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90059" w14:textId="77777777" w:rsidR="0070459D" w:rsidRPr="000025FD" w:rsidRDefault="0070459D" w:rsidP="000025FD">
      <w:pPr>
        <w:spacing w:line="360" w:lineRule="auto"/>
        <w:jc w:val="both"/>
        <w:rPr>
          <w:rFonts w:asciiTheme="minorHAnsi" w:hAnsiTheme="minorHAnsi" w:cstheme="minorHAnsi"/>
          <w:sz w:val="24"/>
          <w:lang w:val="de-CH"/>
        </w:rPr>
      </w:pPr>
      <w:r w:rsidRPr="000025FD">
        <w:rPr>
          <w:rFonts w:asciiTheme="minorHAnsi" w:hAnsiTheme="minorHAnsi" w:cstheme="minorHAnsi"/>
          <w:sz w:val="24"/>
          <w:lang w:val="de-CH"/>
        </w:rPr>
        <w:t>Medienmitteilung</w:t>
      </w:r>
    </w:p>
    <w:p w14:paraId="6368B3BD" w14:textId="77777777" w:rsidR="00EA6D68" w:rsidRPr="000025FD" w:rsidRDefault="00EA6D68" w:rsidP="000025FD">
      <w:pPr>
        <w:spacing w:after="120" w:line="360" w:lineRule="auto"/>
        <w:jc w:val="both"/>
        <w:rPr>
          <w:rFonts w:asciiTheme="minorHAnsi" w:hAnsiTheme="minorHAnsi" w:cstheme="minorHAnsi"/>
          <w:b/>
          <w:sz w:val="10"/>
          <w:szCs w:val="28"/>
          <w:lang w:val="de-CH"/>
        </w:rPr>
      </w:pPr>
    </w:p>
    <w:p w14:paraId="64877215" w14:textId="4BC1D15E" w:rsidR="0070459D" w:rsidRPr="000025FD" w:rsidRDefault="0099615F" w:rsidP="000025FD">
      <w:pPr>
        <w:spacing w:after="120" w:line="360" w:lineRule="auto"/>
        <w:jc w:val="both"/>
        <w:rPr>
          <w:rFonts w:asciiTheme="minorHAnsi" w:hAnsiTheme="minorHAnsi" w:cstheme="minorHAnsi"/>
          <w:b/>
          <w:sz w:val="28"/>
          <w:szCs w:val="28"/>
          <w:lang w:val="de-CH"/>
        </w:rPr>
      </w:pPr>
      <w:r w:rsidRPr="000025FD">
        <w:rPr>
          <w:rFonts w:asciiTheme="minorHAnsi" w:hAnsiTheme="minorHAnsi" w:cstheme="minorHAnsi"/>
          <w:b/>
          <w:sz w:val="28"/>
          <w:szCs w:val="28"/>
          <w:lang w:val="de-CH"/>
        </w:rPr>
        <w:t>Chur sportlich entdecken</w:t>
      </w:r>
    </w:p>
    <w:p w14:paraId="38789656" w14:textId="6BA95C3A" w:rsidR="0099615F" w:rsidRPr="000025FD" w:rsidRDefault="0099615F" w:rsidP="000025FD">
      <w:pPr>
        <w:spacing w:line="360" w:lineRule="auto"/>
        <w:jc w:val="both"/>
        <w:rPr>
          <w:rFonts w:asciiTheme="minorHAnsi" w:hAnsiTheme="minorHAnsi" w:cstheme="minorHAnsi"/>
          <w:b/>
          <w:szCs w:val="22"/>
          <w:lang w:val="de-CH"/>
        </w:rPr>
      </w:pPr>
      <w:r w:rsidRPr="000025FD">
        <w:rPr>
          <w:rFonts w:asciiTheme="minorHAnsi" w:hAnsiTheme="minorHAnsi" w:cstheme="minorHAnsi"/>
          <w:b/>
          <w:szCs w:val="22"/>
          <w:lang w:val="de-CH"/>
        </w:rPr>
        <w:t xml:space="preserve">Die Churer Stadtführungs-Saison ist </w:t>
      </w:r>
      <w:r w:rsidR="00E72BAA" w:rsidRPr="000025FD">
        <w:rPr>
          <w:rFonts w:asciiTheme="minorHAnsi" w:hAnsiTheme="minorHAnsi" w:cstheme="minorHAnsi"/>
          <w:b/>
          <w:szCs w:val="22"/>
          <w:lang w:val="de-CH"/>
        </w:rPr>
        <w:t xml:space="preserve">wieder </w:t>
      </w:r>
      <w:r w:rsidRPr="000025FD">
        <w:rPr>
          <w:rFonts w:asciiTheme="minorHAnsi" w:hAnsiTheme="minorHAnsi" w:cstheme="minorHAnsi"/>
          <w:b/>
          <w:szCs w:val="22"/>
          <w:lang w:val="de-CH"/>
        </w:rPr>
        <w:t xml:space="preserve">in den Startlöchern. Wie jedes bietet Chur Tourismus auch für diese Saison ein neues Angebot an. Egal ob man top sportlich ist oder einfach mal Lust hat die schöne Alpenstadt sportlich zu entdecken, ist </w:t>
      </w:r>
      <w:r w:rsidR="001E23DD" w:rsidRPr="000025FD">
        <w:rPr>
          <w:rFonts w:asciiTheme="minorHAnsi" w:hAnsiTheme="minorHAnsi" w:cstheme="minorHAnsi"/>
          <w:b/>
          <w:szCs w:val="22"/>
          <w:lang w:val="de-CH"/>
        </w:rPr>
        <w:t xml:space="preserve">man </w:t>
      </w:r>
      <w:r w:rsidRPr="000025FD">
        <w:rPr>
          <w:rFonts w:asciiTheme="minorHAnsi" w:hAnsiTheme="minorHAnsi" w:cstheme="minorHAnsi"/>
          <w:b/>
          <w:szCs w:val="22"/>
          <w:lang w:val="de-CH"/>
        </w:rPr>
        <w:t xml:space="preserve">beim neuen Angebot "Joggende Stadtführung" genau am richtigen Ort. Am 4. April findet die erste Joggende Stadtführung statt. </w:t>
      </w:r>
    </w:p>
    <w:p w14:paraId="09F807EE" w14:textId="77777777" w:rsidR="0099615F" w:rsidRPr="000025FD" w:rsidRDefault="0099615F" w:rsidP="000025FD">
      <w:pPr>
        <w:spacing w:line="360" w:lineRule="auto"/>
        <w:jc w:val="both"/>
        <w:rPr>
          <w:rFonts w:asciiTheme="minorHAnsi" w:hAnsiTheme="minorHAnsi" w:cstheme="minorHAnsi"/>
          <w:b/>
          <w:szCs w:val="22"/>
          <w:lang w:val="de-CH"/>
        </w:rPr>
      </w:pPr>
    </w:p>
    <w:p w14:paraId="0675B889" w14:textId="58FA0941" w:rsidR="0099615F" w:rsidRPr="000025FD" w:rsidRDefault="00C4625C" w:rsidP="000025FD">
      <w:pPr>
        <w:spacing w:line="360" w:lineRule="auto"/>
        <w:jc w:val="both"/>
        <w:rPr>
          <w:rFonts w:asciiTheme="minorHAnsi" w:hAnsiTheme="minorHAnsi" w:cstheme="minorHAnsi"/>
          <w:szCs w:val="22"/>
          <w:shd w:val="clear" w:color="auto" w:fill="FFFFFF"/>
        </w:rPr>
      </w:pPr>
      <w:r w:rsidRPr="000025FD">
        <w:rPr>
          <w:rFonts w:asciiTheme="minorHAnsi" w:hAnsiTheme="minorHAnsi" w:cstheme="minorHAnsi"/>
          <w:noProof/>
          <w:szCs w:val="22"/>
        </w:rPr>
        <w:pict w14:anchorId="67995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36.65pt;margin-top:3.4pt;width:119.45pt;height:178.9pt;z-index:-251657216;mso-position-horizontal-relative:text;mso-position-vertical-relative:text;mso-width-relative:page;mso-height-relative:page" wrapcoords="-147 0 -147 21502 21600 21502 21600 0 -147 0">
            <v:imagedata r:id="rId7" o:title="220321-seraina cavigelli_miux-2"/>
            <w10:wrap type="through"/>
          </v:shape>
        </w:pict>
      </w:r>
      <w:r w:rsidR="0099615F" w:rsidRPr="000025FD">
        <w:rPr>
          <w:rFonts w:asciiTheme="minorHAnsi" w:hAnsiTheme="minorHAnsi" w:cstheme="minorHAnsi"/>
          <w:szCs w:val="22"/>
          <w:shd w:val="clear" w:color="auto" w:fill="FFFFFF"/>
        </w:rPr>
        <w:t xml:space="preserve">Lernen Sie Chur auf </w:t>
      </w:r>
      <w:r w:rsidR="0099615F" w:rsidRPr="000025FD">
        <w:rPr>
          <w:rFonts w:asciiTheme="minorHAnsi" w:hAnsiTheme="minorHAnsi" w:cstheme="minorHAnsi"/>
          <w:szCs w:val="22"/>
          <w:shd w:val="clear" w:color="auto" w:fill="FFFFFF"/>
        </w:rPr>
        <w:t xml:space="preserve">eine </w:t>
      </w:r>
      <w:r w:rsidR="0099615F" w:rsidRPr="000025FD">
        <w:rPr>
          <w:rFonts w:asciiTheme="minorHAnsi" w:hAnsiTheme="minorHAnsi" w:cstheme="minorHAnsi"/>
          <w:szCs w:val="22"/>
          <w:shd w:val="clear" w:color="auto" w:fill="FFFFFF"/>
        </w:rPr>
        <w:t>sportliche Art</w:t>
      </w:r>
      <w:r w:rsidR="0099615F" w:rsidRPr="000025FD">
        <w:rPr>
          <w:rFonts w:asciiTheme="minorHAnsi" w:hAnsiTheme="minorHAnsi" w:cstheme="minorHAnsi"/>
          <w:szCs w:val="22"/>
          <w:shd w:val="clear" w:color="auto" w:fill="FFFFFF"/>
        </w:rPr>
        <w:t xml:space="preserve"> und Weise</w:t>
      </w:r>
      <w:r w:rsidR="0099615F" w:rsidRPr="000025FD">
        <w:rPr>
          <w:rFonts w:asciiTheme="minorHAnsi" w:hAnsiTheme="minorHAnsi" w:cstheme="minorHAnsi"/>
          <w:szCs w:val="22"/>
          <w:shd w:val="clear" w:color="auto" w:fill="FFFFFF"/>
        </w:rPr>
        <w:t xml:space="preserve"> kennen. </w:t>
      </w:r>
      <w:r w:rsidR="0099615F" w:rsidRPr="000025FD">
        <w:rPr>
          <w:rFonts w:asciiTheme="minorHAnsi" w:hAnsiTheme="minorHAnsi" w:cstheme="minorHAnsi"/>
          <w:szCs w:val="22"/>
          <w:shd w:val="clear" w:color="auto" w:fill="FFFFFF"/>
        </w:rPr>
        <w:t xml:space="preserve">Zusammen mit der Stadtführerin, Maya Crameri, joggt man </w:t>
      </w:r>
      <w:r w:rsidR="0099615F" w:rsidRPr="000025FD">
        <w:rPr>
          <w:rFonts w:asciiTheme="minorHAnsi" w:hAnsiTheme="minorHAnsi" w:cstheme="minorHAnsi"/>
          <w:szCs w:val="22"/>
          <w:shd w:val="clear" w:color="auto" w:fill="FFFFFF"/>
        </w:rPr>
        <w:t xml:space="preserve">gemütlich durch das Stadtzentrum und die Altstadt </w:t>
      </w:r>
      <w:r w:rsidR="0099615F" w:rsidRPr="000025FD">
        <w:rPr>
          <w:rFonts w:asciiTheme="minorHAnsi" w:hAnsiTheme="minorHAnsi" w:cstheme="minorHAnsi"/>
          <w:szCs w:val="22"/>
          <w:shd w:val="clear" w:color="auto" w:fill="FFFFFF"/>
        </w:rPr>
        <w:t>von Chur. Dazwischen wird immer mal wieder pausiert und Maya erzählt interessante kleine Geschichten</w:t>
      </w:r>
      <w:r w:rsidR="0099615F" w:rsidRPr="000025FD">
        <w:rPr>
          <w:rFonts w:asciiTheme="minorHAnsi" w:hAnsiTheme="minorHAnsi" w:cstheme="minorHAnsi"/>
          <w:szCs w:val="22"/>
          <w:shd w:val="clear" w:color="auto" w:fill="FFFFFF"/>
        </w:rPr>
        <w:t xml:space="preserve"> und spannende Anekdote über Chur.</w:t>
      </w:r>
      <w:r w:rsidR="001E23DD" w:rsidRPr="000025FD">
        <w:rPr>
          <w:rFonts w:asciiTheme="minorHAnsi" w:hAnsiTheme="minorHAnsi" w:cstheme="minorHAnsi"/>
          <w:szCs w:val="22"/>
          <w:shd w:val="clear" w:color="auto" w:fill="FFFFFF"/>
        </w:rPr>
        <w:t xml:space="preserve"> </w:t>
      </w:r>
      <w:r w:rsidR="001E23DD" w:rsidRPr="000025FD">
        <w:rPr>
          <w:rFonts w:asciiTheme="minorHAnsi" w:hAnsiTheme="minorHAnsi" w:cstheme="minorHAnsi"/>
          <w:szCs w:val="22"/>
          <w:shd w:val="clear" w:color="auto" w:fill="FFFFFF"/>
        </w:rPr>
        <w:t xml:space="preserve">Wer sich dazwischen auffrischen möchte, hat reichlich Gelegenheit an einem der </w:t>
      </w:r>
      <w:r w:rsidR="001E23DD" w:rsidRPr="000025FD">
        <w:rPr>
          <w:rFonts w:asciiTheme="minorHAnsi" w:hAnsiTheme="minorHAnsi" w:cstheme="minorHAnsi"/>
          <w:szCs w:val="22"/>
          <w:shd w:val="clear" w:color="auto" w:fill="FFFFFF"/>
        </w:rPr>
        <w:t>zahlreichen Brunnen</w:t>
      </w:r>
      <w:r w:rsidR="001E23DD" w:rsidRPr="000025FD">
        <w:rPr>
          <w:rFonts w:asciiTheme="minorHAnsi" w:hAnsiTheme="minorHAnsi" w:cstheme="minorHAnsi"/>
          <w:szCs w:val="22"/>
          <w:shd w:val="clear" w:color="auto" w:fill="FFFFFF"/>
        </w:rPr>
        <w:t>.</w:t>
      </w:r>
      <w:r w:rsidR="001E23DD" w:rsidRPr="000025FD">
        <w:rPr>
          <w:rFonts w:asciiTheme="minorHAnsi" w:hAnsiTheme="minorHAnsi" w:cstheme="minorHAnsi"/>
          <w:szCs w:val="22"/>
          <w:shd w:val="clear" w:color="auto" w:fill="FFFFFF"/>
        </w:rPr>
        <w:t xml:space="preserve"> </w:t>
      </w:r>
      <w:r w:rsidR="0099615F" w:rsidRPr="000025FD">
        <w:rPr>
          <w:rFonts w:asciiTheme="minorHAnsi" w:hAnsiTheme="minorHAnsi" w:cstheme="minorHAnsi"/>
          <w:szCs w:val="22"/>
          <w:shd w:val="clear" w:color="auto" w:fill="FFFFFF"/>
        </w:rPr>
        <w:t>"Als passionierte Läuferin und Stadtführerin macht es mir besonders viel Freude bei diesem neuen Angebot zwei meiner Leidenschaften zu kombinieren. Ich freue mich auf alle, e</w:t>
      </w:r>
      <w:r w:rsidR="001E23DD" w:rsidRPr="000025FD">
        <w:rPr>
          <w:rFonts w:asciiTheme="minorHAnsi" w:hAnsiTheme="minorHAnsi" w:cstheme="minorHAnsi"/>
          <w:szCs w:val="22"/>
          <w:shd w:val="clear" w:color="auto" w:fill="FFFFFF"/>
        </w:rPr>
        <w:t>gal wie sportlich man ist</w:t>
      </w:r>
      <w:r w:rsidR="008F7C61">
        <w:rPr>
          <w:rFonts w:asciiTheme="minorHAnsi" w:hAnsiTheme="minorHAnsi" w:cstheme="minorHAnsi"/>
          <w:szCs w:val="22"/>
          <w:shd w:val="clear" w:color="auto" w:fill="FFFFFF"/>
        </w:rPr>
        <w:t>"</w:t>
      </w:r>
      <w:r w:rsidR="001E23DD" w:rsidRPr="000025FD">
        <w:rPr>
          <w:rFonts w:asciiTheme="minorHAnsi" w:hAnsiTheme="minorHAnsi" w:cstheme="minorHAnsi"/>
          <w:szCs w:val="22"/>
          <w:shd w:val="clear" w:color="auto" w:fill="FFFFFF"/>
        </w:rPr>
        <w:t xml:space="preserve">, </w:t>
      </w:r>
      <w:r w:rsidR="0099615F" w:rsidRPr="000025FD">
        <w:rPr>
          <w:rFonts w:asciiTheme="minorHAnsi" w:hAnsiTheme="minorHAnsi" w:cstheme="minorHAnsi"/>
          <w:szCs w:val="22"/>
          <w:shd w:val="clear" w:color="auto" w:fill="FFFFFF"/>
        </w:rPr>
        <w:t>erzählt die Stad</w:t>
      </w:r>
      <w:r w:rsidR="00E72BAA" w:rsidRPr="000025FD">
        <w:rPr>
          <w:rFonts w:asciiTheme="minorHAnsi" w:hAnsiTheme="minorHAnsi" w:cstheme="minorHAnsi"/>
          <w:szCs w:val="22"/>
          <w:shd w:val="clear" w:color="auto" w:fill="FFFFFF"/>
        </w:rPr>
        <w:t>t</w:t>
      </w:r>
      <w:r w:rsidR="0099615F" w:rsidRPr="000025FD">
        <w:rPr>
          <w:rFonts w:asciiTheme="minorHAnsi" w:hAnsiTheme="minorHAnsi" w:cstheme="minorHAnsi"/>
          <w:szCs w:val="22"/>
          <w:shd w:val="clear" w:color="auto" w:fill="FFFFFF"/>
        </w:rPr>
        <w:t xml:space="preserve">führerin Maya Crameri mit Begeisterung. </w:t>
      </w:r>
    </w:p>
    <w:p w14:paraId="49A8F4FE" w14:textId="681B4D06" w:rsidR="0099615F" w:rsidRPr="000025FD" w:rsidRDefault="0099615F" w:rsidP="000025FD">
      <w:pPr>
        <w:spacing w:line="360" w:lineRule="auto"/>
        <w:jc w:val="both"/>
        <w:rPr>
          <w:rFonts w:asciiTheme="minorHAnsi" w:hAnsiTheme="minorHAnsi" w:cstheme="minorHAnsi"/>
          <w:szCs w:val="22"/>
        </w:rPr>
      </w:pPr>
    </w:p>
    <w:p w14:paraId="277CB2B4" w14:textId="39BD5171" w:rsidR="0099615F" w:rsidRPr="000025FD" w:rsidRDefault="001E23DD" w:rsidP="000025FD">
      <w:pPr>
        <w:spacing w:line="360" w:lineRule="auto"/>
        <w:jc w:val="both"/>
        <w:rPr>
          <w:rFonts w:asciiTheme="minorHAnsi" w:hAnsiTheme="minorHAnsi" w:cstheme="minorHAnsi"/>
          <w:szCs w:val="22"/>
        </w:rPr>
      </w:pPr>
      <w:r w:rsidRPr="000025FD">
        <w:rPr>
          <w:rFonts w:asciiTheme="minorHAnsi" w:hAnsiTheme="minorHAnsi" w:cstheme="minorHAnsi"/>
          <w:szCs w:val="22"/>
        </w:rPr>
        <w:t xml:space="preserve">Am 4. April findet die erste Führung statt. Zu Ehren des </w:t>
      </w:r>
      <w:proofErr w:type="spellStart"/>
      <w:r w:rsidRPr="000025FD">
        <w:rPr>
          <w:rFonts w:asciiTheme="minorHAnsi" w:hAnsiTheme="minorHAnsi" w:cstheme="minorHAnsi"/>
          <w:szCs w:val="22"/>
        </w:rPr>
        <w:t>Pumpilaufs</w:t>
      </w:r>
      <w:proofErr w:type="spellEnd"/>
      <w:r w:rsidR="00344BE8">
        <w:rPr>
          <w:rFonts w:asciiTheme="minorHAnsi" w:hAnsiTheme="minorHAnsi" w:cstheme="minorHAnsi"/>
          <w:szCs w:val="22"/>
        </w:rPr>
        <w:t xml:space="preserve"> (</w:t>
      </w:r>
      <w:r w:rsidR="00344BE8" w:rsidRPr="00344BE8">
        <w:rPr>
          <w:rFonts w:asciiTheme="minorHAnsi" w:hAnsiTheme="minorHAnsi" w:cstheme="minorHAnsi"/>
          <w:szCs w:val="22"/>
        </w:rPr>
        <w:t>www.pumpilauf-chur.ch</w:t>
      </w:r>
      <w:r w:rsidR="00344BE8">
        <w:rPr>
          <w:rFonts w:asciiTheme="minorHAnsi" w:hAnsiTheme="minorHAnsi" w:cstheme="minorHAnsi"/>
          <w:szCs w:val="22"/>
        </w:rPr>
        <w:t>)</w:t>
      </w:r>
      <w:r w:rsidRPr="000025FD">
        <w:rPr>
          <w:rFonts w:asciiTheme="minorHAnsi" w:hAnsiTheme="minorHAnsi" w:cstheme="minorHAnsi"/>
          <w:szCs w:val="22"/>
        </w:rPr>
        <w:t xml:space="preserve">, widmet sich die </w:t>
      </w:r>
      <w:r w:rsidR="00D12941">
        <w:rPr>
          <w:rFonts w:asciiTheme="minorHAnsi" w:hAnsiTheme="minorHAnsi" w:cstheme="minorHAnsi"/>
          <w:szCs w:val="22"/>
        </w:rPr>
        <w:t xml:space="preserve">offizielle </w:t>
      </w:r>
      <w:r w:rsidRPr="000025FD">
        <w:rPr>
          <w:rFonts w:asciiTheme="minorHAnsi" w:hAnsiTheme="minorHAnsi" w:cstheme="minorHAnsi"/>
          <w:szCs w:val="22"/>
        </w:rPr>
        <w:t xml:space="preserve">Premiere der "Joggenden Stadtführung" dem </w:t>
      </w:r>
      <w:proofErr w:type="spellStart"/>
      <w:r w:rsidRPr="000025FD">
        <w:rPr>
          <w:rFonts w:asciiTheme="minorHAnsi" w:hAnsiTheme="minorHAnsi" w:cstheme="minorHAnsi"/>
          <w:szCs w:val="22"/>
        </w:rPr>
        <w:t>Pumpilauf</w:t>
      </w:r>
      <w:proofErr w:type="spellEnd"/>
      <w:r w:rsidRPr="000025FD">
        <w:rPr>
          <w:rFonts w:asciiTheme="minorHAnsi" w:hAnsiTheme="minorHAnsi" w:cstheme="minorHAnsi"/>
          <w:szCs w:val="22"/>
        </w:rPr>
        <w:t xml:space="preserve"> (Team 5, Verein Graubünden Musik). Der Erlös vom 4. April geht vollumfänglich zu Gunsten des Vereins Graubünden Musik. Ab dem 10. Mai finden dann die normalen Touren zum üblichen Preis </w:t>
      </w:r>
      <w:r w:rsidRPr="000025FD">
        <w:rPr>
          <w:rFonts w:asciiTheme="minorHAnsi" w:hAnsiTheme="minorHAnsi" w:cstheme="minorHAnsi"/>
          <w:szCs w:val="22"/>
        </w:rPr>
        <w:t>statt</w:t>
      </w:r>
      <w:r w:rsidRPr="000025FD">
        <w:rPr>
          <w:rFonts w:asciiTheme="minorHAnsi" w:hAnsiTheme="minorHAnsi" w:cstheme="minorHAnsi"/>
          <w:szCs w:val="22"/>
        </w:rPr>
        <w:t xml:space="preserve">. </w:t>
      </w:r>
      <w:r w:rsidR="00F761F5" w:rsidRPr="000025FD">
        <w:rPr>
          <w:rFonts w:asciiTheme="minorHAnsi" w:hAnsiTheme="minorHAnsi" w:cstheme="minorHAnsi"/>
          <w:szCs w:val="22"/>
        </w:rPr>
        <w:t xml:space="preserve">Tickets unter </w:t>
      </w:r>
      <w:hyperlink r:id="rId8" w:history="1">
        <w:r w:rsidR="00C4625C" w:rsidRPr="000025FD">
          <w:rPr>
            <w:rStyle w:val="Hyperlink"/>
            <w:rFonts w:asciiTheme="minorHAnsi" w:hAnsiTheme="minorHAnsi" w:cstheme="minorHAnsi"/>
            <w:szCs w:val="22"/>
          </w:rPr>
          <w:t>www.stadtführungen.ch</w:t>
        </w:r>
      </w:hyperlink>
    </w:p>
    <w:p w14:paraId="64A725D7" w14:textId="77777777" w:rsidR="000025FD" w:rsidRDefault="000025FD" w:rsidP="000025FD">
      <w:pPr>
        <w:pBdr>
          <w:bottom w:val="single" w:sz="4" w:space="1" w:color="auto"/>
        </w:pBdr>
        <w:jc w:val="both"/>
        <w:rPr>
          <w:rFonts w:asciiTheme="minorHAnsi" w:hAnsiTheme="minorHAnsi" w:cstheme="minorHAnsi"/>
          <w:szCs w:val="22"/>
        </w:rPr>
      </w:pPr>
    </w:p>
    <w:p w14:paraId="3549DC93" w14:textId="77777777" w:rsidR="000025FD" w:rsidRDefault="000025FD" w:rsidP="000025FD">
      <w:pPr>
        <w:jc w:val="both"/>
        <w:rPr>
          <w:rFonts w:asciiTheme="minorHAnsi" w:hAnsiTheme="minorHAnsi" w:cstheme="minorHAnsi"/>
          <w:szCs w:val="22"/>
        </w:rPr>
      </w:pPr>
    </w:p>
    <w:p w14:paraId="669F0906" w14:textId="6D9FD4E2" w:rsidR="001E23DD" w:rsidRPr="000025FD" w:rsidRDefault="00C4625C" w:rsidP="000025FD">
      <w:pPr>
        <w:jc w:val="both"/>
        <w:rPr>
          <w:rFonts w:asciiTheme="minorHAnsi" w:hAnsiTheme="minorHAnsi" w:cstheme="minorHAnsi"/>
          <w:szCs w:val="22"/>
        </w:rPr>
      </w:pPr>
      <w:r w:rsidRPr="000025FD">
        <w:rPr>
          <w:rFonts w:asciiTheme="minorHAnsi" w:hAnsiTheme="minorHAnsi" w:cstheme="minorHAnsi"/>
          <w:szCs w:val="22"/>
        </w:rPr>
        <w:t xml:space="preserve">Ausschreibung: </w:t>
      </w:r>
      <w:hyperlink r:id="rId9" w:anchor="/" w:history="1">
        <w:r w:rsidRPr="000025FD">
          <w:rPr>
            <w:rStyle w:val="Hyperlink"/>
            <w:rFonts w:asciiTheme="minorHAnsi" w:hAnsiTheme="minorHAnsi" w:cstheme="minorHAnsi"/>
          </w:rPr>
          <w:t>Öffentliche Joggende Stadtführung | Chur Tourismus Erlebnisse</w:t>
        </w:r>
      </w:hyperlink>
    </w:p>
    <w:p w14:paraId="12C38833" w14:textId="16E9FEA8" w:rsidR="004E4F22" w:rsidRDefault="004E4F22" w:rsidP="000025FD">
      <w:pPr>
        <w:jc w:val="both"/>
        <w:rPr>
          <w:rFonts w:asciiTheme="minorHAnsi" w:hAnsiTheme="minorHAnsi" w:cstheme="minorHAnsi"/>
          <w:szCs w:val="22"/>
        </w:rPr>
      </w:pPr>
      <w:r>
        <w:rPr>
          <w:rFonts w:asciiTheme="minorHAnsi" w:hAnsiTheme="minorHAnsi" w:cstheme="minorHAnsi"/>
          <w:szCs w:val="22"/>
        </w:rPr>
        <w:t>Start der Führung: um 18 Uhr ab Bahnhof am 4. April</w:t>
      </w:r>
      <w:bookmarkStart w:id="0" w:name="_GoBack"/>
      <w:bookmarkEnd w:id="0"/>
      <w:r>
        <w:rPr>
          <w:rFonts w:asciiTheme="minorHAnsi" w:hAnsiTheme="minorHAnsi" w:cstheme="minorHAnsi"/>
          <w:szCs w:val="22"/>
        </w:rPr>
        <w:t xml:space="preserve">. </w:t>
      </w:r>
    </w:p>
    <w:p w14:paraId="2E9EF083" w14:textId="0821C65D" w:rsidR="001E23DD" w:rsidRDefault="008F7C61" w:rsidP="000025FD">
      <w:pPr>
        <w:jc w:val="both"/>
        <w:rPr>
          <w:rFonts w:asciiTheme="minorHAnsi" w:hAnsiTheme="minorHAnsi" w:cstheme="minorHAnsi"/>
          <w:szCs w:val="22"/>
        </w:rPr>
      </w:pPr>
      <w:r>
        <w:rPr>
          <w:rFonts w:asciiTheme="minorHAnsi" w:hAnsiTheme="minorHAnsi" w:cstheme="minorHAnsi"/>
          <w:szCs w:val="22"/>
        </w:rPr>
        <w:t>Bildlegende: (</w:t>
      </w:r>
      <w:proofErr w:type="spellStart"/>
      <w:r>
        <w:rPr>
          <w:rFonts w:asciiTheme="minorHAnsi" w:hAnsiTheme="minorHAnsi" w:cstheme="minorHAnsi"/>
          <w:szCs w:val="22"/>
        </w:rPr>
        <w:t>v.l.n.r</w:t>
      </w:r>
      <w:proofErr w:type="spellEnd"/>
      <w:r>
        <w:rPr>
          <w:rFonts w:asciiTheme="minorHAnsi" w:hAnsiTheme="minorHAnsi" w:cstheme="minorHAnsi"/>
          <w:szCs w:val="22"/>
        </w:rPr>
        <w:t>) Maya Crameri, Stadtführerin und Leonie Liesch, Direktorin Chur Tourismus</w:t>
      </w:r>
    </w:p>
    <w:p w14:paraId="77A4EBF7" w14:textId="77777777" w:rsidR="008F7C61" w:rsidRPr="000025FD" w:rsidRDefault="008F7C61" w:rsidP="000025FD">
      <w:pPr>
        <w:jc w:val="both"/>
        <w:rPr>
          <w:rFonts w:asciiTheme="minorHAnsi" w:hAnsiTheme="minorHAnsi" w:cstheme="minorHAnsi"/>
          <w:szCs w:val="22"/>
        </w:rPr>
      </w:pPr>
    </w:p>
    <w:p w14:paraId="16CE4860" w14:textId="77777777" w:rsidR="0070459D" w:rsidRPr="000025FD" w:rsidRDefault="0070459D" w:rsidP="000025FD">
      <w:pPr>
        <w:autoSpaceDE w:val="0"/>
        <w:autoSpaceDN w:val="0"/>
        <w:adjustRightInd w:val="0"/>
        <w:spacing w:line="360" w:lineRule="auto"/>
        <w:jc w:val="both"/>
        <w:rPr>
          <w:rFonts w:asciiTheme="minorHAnsi" w:hAnsiTheme="minorHAnsi" w:cstheme="minorHAnsi"/>
          <w:b/>
          <w:szCs w:val="22"/>
          <w:lang w:val="de-CH"/>
        </w:rPr>
      </w:pPr>
      <w:r w:rsidRPr="000025FD">
        <w:rPr>
          <w:rFonts w:asciiTheme="minorHAnsi" w:hAnsiTheme="minorHAnsi" w:cstheme="minorHAnsi"/>
          <w:b/>
          <w:szCs w:val="22"/>
          <w:lang w:val="de-CH"/>
        </w:rPr>
        <w:t>Eine Mitteilung von:</w:t>
      </w:r>
    </w:p>
    <w:p w14:paraId="38ED5718" w14:textId="756D2E0F" w:rsidR="0099615F" w:rsidRPr="000025FD" w:rsidRDefault="00344083" w:rsidP="000025FD">
      <w:pPr>
        <w:spacing w:line="360" w:lineRule="auto"/>
        <w:jc w:val="both"/>
        <w:rPr>
          <w:rFonts w:asciiTheme="minorHAnsi" w:hAnsiTheme="minorHAnsi" w:cstheme="minorHAnsi"/>
          <w:szCs w:val="22"/>
        </w:rPr>
      </w:pPr>
      <w:r w:rsidRPr="000025FD">
        <w:rPr>
          <w:rFonts w:asciiTheme="minorHAnsi" w:hAnsiTheme="minorHAnsi" w:cstheme="minorHAnsi"/>
          <w:szCs w:val="22"/>
        </w:rPr>
        <w:t>Chur Tourismus</w:t>
      </w:r>
      <w:r w:rsidR="00C4625C" w:rsidRPr="000025FD">
        <w:rPr>
          <w:rFonts w:asciiTheme="minorHAnsi" w:hAnsiTheme="minorHAnsi" w:cstheme="minorHAnsi"/>
          <w:szCs w:val="22"/>
        </w:rPr>
        <w:t xml:space="preserve">, </w:t>
      </w:r>
      <w:r w:rsidR="0099615F" w:rsidRPr="000025FD">
        <w:rPr>
          <w:rFonts w:asciiTheme="minorHAnsi" w:hAnsiTheme="minorHAnsi" w:cstheme="minorHAnsi"/>
          <w:szCs w:val="22"/>
        </w:rPr>
        <w:t xml:space="preserve">Leonie Liesch, Direktorin </w:t>
      </w:r>
    </w:p>
    <w:p w14:paraId="7ADBD417" w14:textId="599A7F64" w:rsidR="00681FEE" w:rsidRPr="000025FD" w:rsidRDefault="00681FEE" w:rsidP="000025FD">
      <w:pPr>
        <w:spacing w:line="360" w:lineRule="auto"/>
        <w:jc w:val="both"/>
        <w:rPr>
          <w:rFonts w:asciiTheme="minorHAnsi" w:hAnsiTheme="minorHAnsi" w:cstheme="minorHAnsi"/>
          <w:szCs w:val="22"/>
        </w:rPr>
      </w:pPr>
      <w:r w:rsidRPr="000025FD">
        <w:rPr>
          <w:rFonts w:asciiTheme="minorHAnsi" w:hAnsiTheme="minorHAnsi" w:cstheme="minorHAnsi"/>
          <w:szCs w:val="22"/>
        </w:rPr>
        <w:t>Bahnhofplatz 3</w:t>
      </w:r>
      <w:r w:rsidR="0099615F" w:rsidRPr="000025FD">
        <w:rPr>
          <w:rFonts w:asciiTheme="minorHAnsi" w:hAnsiTheme="minorHAnsi" w:cstheme="minorHAnsi"/>
          <w:szCs w:val="22"/>
        </w:rPr>
        <w:t xml:space="preserve">, </w:t>
      </w:r>
      <w:r w:rsidRPr="000025FD">
        <w:rPr>
          <w:rFonts w:asciiTheme="minorHAnsi" w:hAnsiTheme="minorHAnsi" w:cstheme="minorHAnsi"/>
          <w:szCs w:val="22"/>
        </w:rPr>
        <w:t>7000 Chur</w:t>
      </w:r>
    </w:p>
    <w:p w14:paraId="5E64634D" w14:textId="44382C54" w:rsidR="00681FEE" w:rsidRPr="000025FD" w:rsidRDefault="00C4625C" w:rsidP="000025FD">
      <w:pPr>
        <w:spacing w:line="360" w:lineRule="auto"/>
        <w:jc w:val="both"/>
        <w:rPr>
          <w:rFonts w:asciiTheme="minorHAnsi" w:hAnsiTheme="minorHAnsi" w:cstheme="minorHAnsi"/>
          <w:szCs w:val="22"/>
        </w:rPr>
      </w:pPr>
      <w:hyperlink r:id="rId10" w:history="1">
        <w:r w:rsidRPr="000025FD">
          <w:rPr>
            <w:rStyle w:val="Hyperlink"/>
            <w:rFonts w:asciiTheme="minorHAnsi" w:hAnsiTheme="minorHAnsi" w:cstheme="minorHAnsi"/>
            <w:szCs w:val="22"/>
          </w:rPr>
          <w:t>www.churtourismus.ch</w:t>
        </w:r>
      </w:hyperlink>
      <w:r w:rsidRPr="000025FD">
        <w:rPr>
          <w:rFonts w:asciiTheme="minorHAnsi" w:hAnsiTheme="minorHAnsi" w:cstheme="minorHAnsi"/>
          <w:szCs w:val="22"/>
        </w:rPr>
        <w:t xml:space="preserve">, </w:t>
      </w:r>
      <w:r w:rsidRPr="000025FD">
        <w:rPr>
          <w:rFonts w:asciiTheme="minorHAnsi" w:hAnsiTheme="minorHAnsi" w:cstheme="minorHAnsi"/>
          <w:szCs w:val="22"/>
        </w:rPr>
        <w:t>leonie.liesch@churtourismus.ch</w:t>
      </w:r>
    </w:p>
    <w:p w14:paraId="67B62F46" w14:textId="77777777" w:rsidR="00C4625C" w:rsidRPr="000025FD" w:rsidRDefault="00C4625C" w:rsidP="000025FD">
      <w:pPr>
        <w:spacing w:line="360" w:lineRule="auto"/>
        <w:jc w:val="both"/>
        <w:rPr>
          <w:rFonts w:asciiTheme="minorHAnsi" w:hAnsiTheme="minorHAnsi" w:cstheme="minorHAnsi"/>
          <w:szCs w:val="22"/>
        </w:rPr>
      </w:pPr>
    </w:p>
    <w:p w14:paraId="11372605" w14:textId="6B1F74E1" w:rsidR="00E72BAA" w:rsidRPr="000025FD" w:rsidRDefault="00156C15" w:rsidP="000025FD">
      <w:pPr>
        <w:spacing w:line="360" w:lineRule="auto"/>
        <w:ind w:left="1210" w:hanging="1210"/>
        <w:jc w:val="both"/>
        <w:rPr>
          <w:rFonts w:asciiTheme="minorHAnsi" w:hAnsiTheme="minorHAnsi" w:cstheme="minorHAnsi"/>
          <w:szCs w:val="22"/>
          <w:lang w:val="de-CH"/>
        </w:rPr>
      </w:pPr>
      <w:r w:rsidRPr="000025FD">
        <w:rPr>
          <w:rFonts w:asciiTheme="minorHAnsi" w:hAnsiTheme="minorHAnsi" w:cstheme="minorHAnsi"/>
          <w:szCs w:val="22"/>
        </w:rPr>
        <w:t xml:space="preserve">Chur, </w:t>
      </w:r>
      <w:r w:rsidR="008D3DBC" w:rsidRPr="000025FD">
        <w:rPr>
          <w:rFonts w:asciiTheme="minorHAnsi" w:hAnsiTheme="minorHAnsi" w:cstheme="minorHAnsi"/>
          <w:szCs w:val="22"/>
        </w:rPr>
        <w:t>2</w:t>
      </w:r>
      <w:r w:rsidR="00C4625C" w:rsidRPr="000025FD">
        <w:rPr>
          <w:rFonts w:asciiTheme="minorHAnsi" w:hAnsiTheme="minorHAnsi" w:cstheme="minorHAnsi"/>
          <w:szCs w:val="22"/>
        </w:rPr>
        <w:t>4</w:t>
      </w:r>
      <w:r w:rsidR="008D3DBC" w:rsidRPr="000025FD">
        <w:rPr>
          <w:rFonts w:asciiTheme="minorHAnsi" w:hAnsiTheme="minorHAnsi" w:cstheme="minorHAnsi"/>
          <w:szCs w:val="22"/>
        </w:rPr>
        <w:t xml:space="preserve">. </w:t>
      </w:r>
      <w:r w:rsidR="0099615F" w:rsidRPr="000025FD">
        <w:rPr>
          <w:rFonts w:asciiTheme="minorHAnsi" w:hAnsiTheme="minorHAnsi" w:cstheme="minorHAnsi"/>
          <w:szCs w:val="22"/>
        </w:rPr>
        <w:t>März</w:t>
      </w:r>
      <w:r w:rsidR="008D3DBC" w:rsidRPr="000025FD">
        <w:rPr>
          <w:rFonts w:asciiTheme="minorHAnsi" w:hAnsiTheme="minorHAnsi" w:cstheme="minorHAnsi"/>
          <w:szCs w:val="22"/>
        </w:rPr>
        <w:t xml:space="preserve"> 2022</w:t>
      </w:r>
    </w:p>
    <w:sectPr w:rsidR="00E72BAA" w:rsidRPr="000025FD" w:rsidSect="00C4625C">
      <w:headerReference w:type="default" r:id="rId11"/>
      <w:footerReference w:type="default" r:id="rId12"/>
      <w:type w:val="nextColumn"/>
      <w:pgSz w:w="11906" w:h="16838" w:code="9"/>
      <w:pgMar w:top="1985" w:right="964" w:bottom="284" w:left="1814" w:header="709" w:footer="709" w:gutter="0"/>
      <w:paperSrc w:first="1" w:other="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B6D8F" w14:textId="77777777" w:rsidR="00F61D16" w:rsidRDefault="00F61D16">
      <w:r>
        <w:separator/>
      </w:r>
    </w:p>
  </w:endnote>
  <w:endnote w:type="continuationSeparator" w:id="0">
    <w:p w14:paraId="4508285E" w14:textId="77777777" w:rsidR="00F61D16" w:rsidRDefault="00F61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ntax LT Std">
    <w:altName w:val="Calibri"/>
    <w:panose1 w:val="020D0502030503020204"/>
    <w:charset w:val="00"/>
    <w:family w:val="swiss"/>
    <w:notTrueType/>
    <w:pitch w:val="variable"/>
    <w:sig w:usb0="800000AF" w:usb1="4000204A" w:usb2="00000000" w:usb3="00000000" w:csb0="00000001" w:csb1="00000000"/>
  </w:font>
  <w:font w:name="TheMixSemiLight-Plain">
    <w:altName w:val="Arial"/>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IKYXQ+Syntax-Bold">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ircular graubuenden Book">
    <w:panose1 w:val="020B0504010101010104"/>
    <w:charset w:val="00"/>
    <w:family w:val="swiss"/>
    <w:notTrueType/>
    <w:pitch w:val="variable"/>
    <w:sig w:usb0="A00000BF" w:usb1="5000E47B" w:usb2="00000008" w:usb3="00000000" w:csb0="0000009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87447" w14:textId="77777777" w:rsidR="00EA6866" w:rsidRPr="0024769B" w:rsidRDefault="00EA6866" w:rsidP="0024769B">
    <w:pPr>
      <w:pStyle w:val="Fuzeile"/>
      <w:tabs>
        <w:tab w:val="clear" w:pos="9072"/>
        <w:tab w:val="right" w:pos="9128"/>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90DB2" w14:textId="77777777" w:rsidR="00F61D16" w:rsidRDefault="00F61D16">
      <w:r>
        <w:separator/>
      </w:r>
    </w:p>
  </w:footnote>
  <w:footnote w:type="continuationSeparator" w:id="0">
    <w:p w14:paraId="68E0A908" w14:textId="77777777" w:rsidR="00F61D16" w:rsidRDefault="00F61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475" w:type="dxa"/>
      <w:tblLook w:val="04A0" w:firstRow="1" w:lastRow="0" w:firstColumn="1" w:lastColumn="0" w:noHBand="0" w:noVBand="1"/>
    </w:tblPr>
    <w:tblGrid>
      <w:gridCol w:w="3158"/>
      <w:gridCol w:w="3158"/>
      <w:gridCol w:w="3159"/>
    </w:tblGrid>
    <w:tr w:rsidR="008D3DBC" w14:paraId="1CE7DB1F" w14:textId="77777777" w:rsidTr="006B0BDC">
      <w:tc>
        <w:tcPr>
          <w:tcW w:w="3158" w:type="dxa"/>
        </w:tcPr>
        <w:p w14:paraId="16F4FBB5" w14:textId="77777777" w:rsidR="008D3DBC" w:rsidRPr="00D60053" w:rsidRDefault="008D3DBC" w:rsidP="008D3DBC">
          <w:pPr>
            <w:pStyle w:val="Kopfzeile"/>
            <w:spacing w:line="240" w:lineRule="auto"/>
            <w:ind w:left="-107"/>
            <w:rPr>
              <w:rFonts w:ascii="Circular graubuenden Book" w:hAnsi="Circular graubuenden Book" w:cs="Circular graubuenden Book"/>
              <w:noProof/>
              <w:sz w:val="16"/>
              <w:szCs w:val="16"/>
            </w:rPr>
          </w:pPr>
          <w:r w:rsidRPr="00D60053">
            <w:rPr>
              <w:rFonts w:ascii="Circular graubuenden Book" w:hAnsi="Circular graubuenden Book" w:cs="Circular graubuenden Book"/>
              <w:noProof/>
              <w:sz w:val="16"/>
              <w:szCs w:val="16"/>
            </w:rPr>
            <w:t>Chur Tourismus</w:t>
          </w:r>
        </w:p>
        <w:p w14:paraId="4F68FBB6" w14:textId="77777777" w:rsidR="008D3DBC" w:rsidRPr="00D60053" w:rsidRDefault="008D3DBC" w:rsidP="008D3DBC">
          <w:pPr>
            <w:pStyle w:val="Kopfzeile"/>
            <w:spacing w:line="240" w:lineRule="auto"/>
            <w:ind w:left="-107"/>
            <w:rPr>
              <w:rFonts w:ascii="Circular graubuenden Book" w:hAnsi="Circular graubuenden Book" w:cs="Circular graubuenden Book"/>
              <w:noProof/>
              <w:sz w:val="16"/>
              <w:szCs w:val="16"/>
            </w:rPr>
          </w:pPr>
          <w:r w:rsidRPr="00D60053">
            <w:rPr>
              <w:rFonts w:ascii="Circular graubuenden Book" w:hAnsi="Circular graubuenden Book" w:cs="Circular graubuenden Book"/>
              <w:noProof/>
              <w:sz w:val="16"/>
              <w:szCs w:val="16"/>
            </w:rPr>
            <w:t>Bahnhofplatz 3</w:t>
          </w:r>
        </w:p>
        <w:p w14:paraId="098D4E5C" w14:textId="77777777" w:rsidR="008D3DBC" w:rsidRPr="00D60053" w:rsidRDefault="008D3DBC" w:rsidP="008D3DBC">
          <w:pPr>
            <w:pStyle w:val="Kopfzeile"/>
            <w:spacing w:line="240" w:lineRule="auto"/>
            <w:ind w:left="-107"/>
            <w:rPr>
              <w:rFonts w:ascii="Circular graubuenden Book" w:hAnsi="Circular graubuenden Book" w:cs="Circular graubuenden Book"/>
              <w:noProof/>
              <w:sz w:val="16"/>
              <w:szCs w:val="16"/>
            </w:rPr>
          </w:pPr>
          <w:r w:rsidRPr="00D60053">
            <w:rPr>
              <w:rFonts w:ascii="Circular graubuenden Book" w:hAnsi="Circular graubuenden Book" w:cs="Circular graubuenden Book"/>
              <w:noProof/>
              <w:sz w:val="16"/>
              <w:szCs w:val="16"/>
            </w:rPr>
            <w:t>7001 Chur, Schweiz</w:t>
          </w:r>
        </w:p>
        <w:p w14:paraId="0D03DFB7" w14:textId="77777777" w:rsidR="008D3DBC" w:rsidRPr="00D60053" w:rsidRDefault="008D3DBC" w:rsidP="008D3DBC">
          <w:pPr>
            <w:pStyle w:val="Kopfzeile"/>
            <w:spacing w:line="240" w:lineRule="auto"/>
            <w:rPr>
              <w:rFonts w:ascii="Circular graubuenden Book" w:hAnsi="Circular graubuenden Book" w:cs="Circular graubuenden Book"/>
              <w:noProof/>
              <w:sz w:val="16"/>
              <w:szCs w:val="16"/>
            </w:rPr>
          </w:pPr>
        </w:p>
      </w:tc>
      <w:tc>
        <w:tcPr>
          <w:tcW w:w="3158" w:type="dxa"/>
        </w:tcPr>
        <w:p w14:paraId="68AA1D1C" w14:textId="77777777" w:rsidR="008D3DBC" w:rsidRPr="00D60053" w:rsidRDefault="008D3DBC" w:rsidP="008D3DBC">
          <w:pPr>
            <w:pStyle w:val="Kopfzeile"/>
            <w:spacing w:line="240" w:lineRule="auto"/>
            <w:rPr>
              <w:rFonts w:ascii="Circular graubuenden Book" w:hAnsi="Circular graubuenden Book" w:cs="Circular graubuenden Book"/>
              <w:sz w:val="16"/>
              <w:szCs w:val="16"/>
            </w:rPr>
          </w:pPr>
          <w:r w:rsidRPr="00D60053">
            <w:rPr>
              <w:rFonts w:ascii="Circular graubuenden Book" w:hAnsi="Circular graubuenden Book" w:cs="Circular graubuenden Book"/>
              <w:sz w:val="16"/>
              <w:szCs w:val="16"/>
            </w:rPr>
            <w:t>Tel. +41 81 252 18 18</w:t>
          </w:r>
        </w:p>
        <w:p w14:paraId="612BACC3" w14:textId="77777777" w:rsidR="008D3DBC" w:rsidRPr="00D60053" w:rsidRDefault="008D3DBC" w:rsidP="008D3DBC">
          <w:pPr>
            <w:pStyle w:val="Kopfzeile"/>
            <w:spacing w:line="240" w:lineRule="auto"/>
            <w:rPr>
              <w:rFonts w:ascii="Circular graubuenden Book" w:hAnsi="Circular graubuenden Book" w:cs="Circular graubuenden Book"/>
              <w:sz w:val="16"/>
              <w:szCs w:val="16"/>
            </w:rPr>
          </w:pPr>
          <w:r w:rsidRPr="00D60053">
            <w:rPr>
              <w:rFonts w:ascii="Circular graubuenden Book" w:hAnsi="Circular graubuenden Book" w:cs="Circular graubuenden Book"/>
              <w:sz w:val="16"/>
              <w:szCs w:val="16"/>
            </w:rPr>
            <w:t>info@churtourismus.ch</w:t>
          </w:r>
        </w:p>
        <w:p w14:paraId="638F9CC3" w14:textId="77777777" w:rsidR="008D3DBC" w:rsidRPr="00D60053" w:rsidRDefault="008D3DBC" w:rsidP="008D3DBC">
          <w:pPr>
            <w:pStyle w:val="Kopfzeile"/>
            <w:spacing w:line="240" w:lineRule="auto"/>
            <w:rPr>
              <w:rFonts w:ascii="Circular graubuenden Book" w:hAnsi="Circular graubuenden Book" w:cs="Circular graubuenden Book"/>
              <w:sz w:val="16"/>
              <w:szCs w:val="16"/>
            </w:rPr>
          </w:pPr>
          <w:r w:rsidRPr="00D60053">
            <w:rPr>
              <w:rFonts w:ascii="Circular graubuenden Book" w:hAnsi="Circular graubuenden Book" w:cs="Circular graubuenden Book"/>
              <w:sz w:val="16"/>
              <w:szCs w:val="16"/>
            </w:rPr>
            <w:t>churtourismus.ch</w:t>
          </w:r>
        </w:p>
        <w:p w14:paraId="177DE293" w14:textId="77777777" w:rsidR="008D3DBC" w:rsidRPr="00D60053" w:rsidRDefault="008D3DBC" w:rsidP="008D3DBC">
          <w:pPr>
            <w:pStyle w:val="Kopfzeile"/>
            <w:spacing w:line="240" w:lineRule="auto"/>
            <w:rPr>
              <w:rFonts w:ascii="Circular graubuenden Book" w:hAnsi="Circular graubuenden Book" w:cs="Circular graubuenden Book"/>
              <w:noProof/>
              <w:sz w:val="16"/>
              <w:szCs w:val="16"/>
            </w:rPr>
          </w:pPr>
        </w:p>
      </w:tc>
      <w:tc>
        <w:tcPr>
          <w:tcW w:w="3159" w:type="dxa"/>
        </w:tcPr>
        <w:p w14:paraId="5369CCEF" w14:textId="77777777" w:rsidR="008D3DBC" w:rsidRPr="00D60053" w:rsidRDefault="008D3DBC" w:rsidP="008D3DBC">
          <w:pPr>
            <w:pStyle w:val="Kopfzeile"/>
            <w:spacing w:line="240" w:lineRule="auto"/>
            <w:rPr>
              <w:rFonts w:ascii="Circular graubuenden Book" w:hAnsi="Circular graubuenden Book" w:cs="Circular graubuenden Book"/>
              <w:noProof/>
              <w:sz w:val="16"/>
              <w:szCs w:val="16"/>
            </w:rPr>
          </w:pPr>
          <w:r w:rsidRPr="00D60053">
            <w:rPr>
              <w:rFonts w:ascii="Circular graubuenden Book" w:hAnsi="Circular graubuenden Book" w:cs="Circular graubuenden Book"/>
              <w:noProof/>
              <w:sz w:val="16"/>
              <w:szCs w:val="16"/>
              <w:lang w:val="de-CH" w:eastAsia="de-CH"/>
            </w:rPr>
            <w:drawing>
              <wp:anchor distT="0" distB="0" distL="114300" distR="114300" simplePos="0" relativeHeight="251659264" behindDoc="0" locked="0" layoutInCell="1" allowOverlap="1" wp14:anchorId="3F527904" wp14:editId="59F9575B">
                <wp:simplePos x="0" y="0"/>
                <wp:positionH relativeFrom="margin">
                  <wp:posOffset>741181</wp:posOffset>
                </wp:positionH>
                <wp:positionV relativeFrom="paragraph">
                  <wp:posOffset>2903</wp:posOffset>
                </wp:positionV>
                <wp:extent cx="1189355" cy="40513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_mz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9355" cy="405130"/>
                        </a:xfrm>
                        <a:prstGeom prst="rect">
                          <a:avLst/>
                        </a:prstGeom>
                      </pic:spPr>
                    </pic:pic>
                  </a:graphicData>
                </a:graphic>
                <wp14:sizeRelH relativeFrom="page">
                  <wp14:pctWidth>0</wp14:pctWidth>
                </wp14:sizeRelH>
                <wp14:sizeRelV relativeFrom="page">
                  <wp14:pctHeight>0</wp14:pctHeight>
                </wp14:sizeRelV>
              </wp:anchor>
            </w:drawing>
          </w:r>
        </w:p>
      </w:tc>
    </w:tr>
  </w:tbl>
  <w:p w14:paraId="05CDF621" w14:textId="77777777" w:rsidR="00EA6866" w:rsidRPr="008D3DBC" w:rsidRDefault="00EA6866" w:rsidP="00AD5016">
    <w:pPr>
      <w:pStyle w:val="Kopfzeile"/>
      <w:tabs>
        <w:tab w:val="clear" w:pos="4819"/>
        <w:tab w:val="left" w:pos="4820"/>
      </w:tabs>
      <w:rPr>
        <w:rFonts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8C7412"/>
    <w:lvl w:ilvl="0">
      <w:start w:val="1"/>
      <w:numFmt w:val="decimal"/>
      <w:pStyle w:val="Listennummer5"/>
      <w:lvlText w:val="%1."/>
      <w:lvlJc w:val="left"/>
      <w:pPr>
        <w:tabs>
          <w:tab w:val="num" w:pos="1492"/>
        </w:tabs>
        <w:ind w:left="1492" w:hanging="360"/>
      </w:pPr>
    </w:lvl>
  </w:abstractNum>
  <w:abstractNum w:abstractNumId="1" w15:restartNumberingAfterBreak="0">
    <w:nsid w:val="0C80434B"/>
    <w:multiLevelType w:val="hybridMultilevel"/>
    <w:tmpl w:val="C7405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B769FC"/>
    <w:multiLevelType w:val="hybridMultilevel"/>
    <w:tmpl w:val="6832BCD0"/>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3" w15:restartNumberingAfterBreak="0">
    <w:nsid w:val="232D2AA8"/>
    <w:multiLevelType w:val="hybridMultilevel"/>
    <w:tmpl w:val="653AF9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B904FF"/>
    <w:multiLevelType w:val="hybridMultilevel"/>
    <w:tmpl w:val="ACB890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9D1F69"/>
    <w:multiLevelType w:val="hybridMultilevel"/>
    <w:tmpl w:val="514E6E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A63A1D"/>
    <w:multiLevelType w:val="hybridMultilevel"/>
    <w:tmpl w:val="ACB890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1B4C77"/>
    <w:multiLevelType w:val="hybridMultilevel"/>
    <w:tmpl w:val="8C5AC7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5D3CB4"/>
    <w:multiLevelType w:val="hybridMultilevel"/>
    <w:tmpl w:val="ACB890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4D660C"/>
    <w:multiLevelType w:val="hybridMultilevel"/>
    <w:tmpl w:val="9A5664F2"/>
    <w:lvl w:ilvl="0" w:tplc="08070011">
      <w:start w:val="1"/>
      <w:numFmt w:val="decimal"/>
      <w:lvlText w:val="%1)"/>
      <w:lvlJc w:val="left"/>
      <w:pPr>
        <w:ind w:left="720" w:hanging="360"/>
      </w:pPr>
    </w:lvl>
    <w:lvl w:ilvl="1" w:tplc="08070019">
      <w:start w:val="1"/>
      <w:numFmt w:val="decimal"/>
      <w:lvlText w:val="%2."/>
      <w:lvlJc w:val="left"/>
      <w:pPr>
        <w:tabs>
          <w:tab w:val="num" w:pos="1440"/>
        </w:tabs>
        <w:ind w:left="14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10" w15:restartNumberingAfterBreak="0">
    <w:nsid w:val="610C67B5"/>
    <w:multiLevelType w:val="hybridMultilevel"/>
    <w:tmpl w:val="ACB890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6641C2"/>
    <w:multiLevelType w:val="hybridMultilevel"/>
    <w:tmpl w:val="F0E88E74"/>
    <w:lvl w:ilvl="0" w:tplc="601444D2">
      <w:numFmt w:val="bullet"/>
      <w:lvlText w:val="-"/>
      <w:lvlJc w:val="left"/>
      <w:pPr>
        <w:tabs>
          <w:tab w:val="num" w:pos="360"/>
        </w:tabs>
        <w:ind w:left="360" w:hanging="360"/>
      </w:pPr>
      <w:rPr>
        <w:rFonts w:ascii="Times New Roman" w:eastAsia="Times New Roman" w:hAnsi="Times New Roman" w:cs="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0F44AA"/>
    <w:multiLevelType w:val="hybridMultilevel"/>
    <w:tmpl w:val="D1F40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C13025"/>
    <w:multiLevelType w:val="hybridMultilevel"/>
    <w:tmpl w:val="589A89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12"/>
  </w:num>
  <w:num w:numId="4">
    <w:abstractNumId w:val="1"/>
  </w:num>
  <w:num w:numId="5">
    <w:abstractNumId w:val="7"/>
  </w:num>
  <w:num w:numId="6">
    <w:abstractNumId w:val="13"/>
  </w:num>
  <w:num w:numId="7">
    <w:abstractNumId w:val="5"/>
  </w:num>
  <w:num w:numId="8">
    <w:abstractNumId w:val="6"/>
  </w:num>
  <w:num w:numId="9">
    <w:abstractNumId w:val="4"/>
  </w:num>
  <w:num w:numId="10">
    <w:abstractNumId w:val="10"/>
  </w:num>
  <w:num w:numId="11">
    <w:abstractNumId w:val="8"/>
  </w:num>
  <w:num w:numId="12">
    <w:abstractNumId w:val="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rawingGridVerticalSpacing w:val="299"/>
  <w:displayHorizont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8CD"/>
    <w:rsid w:val="000025FD"/>
    <w:rsid w:val="000141E1"/>
    <w:rsid w:val="000201B9"/>
    <w:rsid w:val="00035D1D"/>
    <w:rsid w:val="000402FF"/>
    <w:rsid w:val="00052791"/>
    <w:rsid w:val="00057ED7"/>
    <w:rsid w:val="00085254"/>
    <w:rsid w:val="000912C8"/>
    <w:rsid w:val="000C4745"/>
    <w:rsid w:val="0011423B"/>
    <w:rsid w:val="00137B3C"/>
    <w:rsid w:val="0015272B"/>
    <w:rsid w:val="00156C15"/>
    <w:rsid w:val="00183D05"/>
    <w:rsid w:val="001D3F25"/>
    <w:rsid w:val="001E23DD"/>
    <w:rsid w:val="002023A3"/>
    <w:rsid w:val="00204593"/>
    <w:rsid w:val="0024769B"/>
    <w:rsid w:val="0025196B"/>
    <w:rsid w:val="00255068"/>
    <w:rsid w:val="002608CD"/>
    <w:rsid w:val="00281106"/>
    <w:rsid w:val="002D22B5"/>
    <w:rsid w:val="00334B22"/>
    <w:rsid w:val="00341A76"/>
    <w:rsid w:val="00341C0D"/>
    <w:rsid w:val="00344083"/>
    <w:rsid w:val="003441C9"/>
    <w:rsid w:val="00344BE8"/>
    <w:rsid w:val="00365E3A"/>
    <w:rsid w:val="0036794F"/>
    <w:rsid w:val="003C55D0"/>
    <w:rsid w:val="003C79CF"/>
    <w:rsid w:val="003C7AFE"/>
    <w:rsid w:val="003D3510"/>
    <w:rsid w:val="003D5462"/>
    <w:rsid w:val="003E38E8"/>
    <w:rsid w:val="003E7C2C"/>
    <w:rsid w:val="003F23DF"/>
    <w:rsid w:val="003F4A0C"/>
    <w:rsid w:val="004009C3"/>
    <w:rsid w:val="00415368"/>
    <w:rsid w:val="00421D19"/>
    <w:rsid w:val="00467CF2"/>
    <w:rsid w:val="00476D18"/>
    <w:rsid w:val="00480B94"/>
    <w:rsid w:val="004A486E"/>
    <w:rsid w:val="004B1DEB"/>
    <w:rsid w:val="004B6A93"/>
    <w:rsid w:val="004E4F22"/>
    <w:rsid w:val="004F76A6"/>
    <w:rsid w:val="005308EC"/>
    <w:rsid w:val="00585597"/>
    <w:rsid w:val="00587958"/>
    <w:rsid w:val="005D15A2"/>
    <w:rsid w:val="005D23FE"/>
    <w:rsid w:val="005D2C42"/>
    <w:rsid w:val="005E2F15"/>
    <w:rsid w:val="005E53A3"/>
    <w:rsid w:val="005E7A72"/>
    <w:rsid w:val="005F5148"/>
    <w:rsid w:val="005F5328"/>
    <w:rsid w:val="005F600D"/>
    <w:rsid w:val="005F6396"/>
    <w:rsid w:val="00625295"/>
    <w:rsid w:val="00632C65"/>
    <w:rsid w:val="006350EB"/>
    <w:rsid w:val="00681FEE"/>
    <w:rsid w:val="006848CE"/>
    <w:rsid w:val="006860F2"/>
    <w:rsid w:val="006871EE"/>
    <w:rsid w:val="00692424"/>
    <w:rsid w:val="006B1DC3"/>
    <w:rsid w:val="006D17D1"/>
    <w:rsid w:val="006D2050"/>
    <w:rsid w:val="0070459D"/>
    <w:rsid w:val="007120D6"/>
    <w:rsid w:val="00726737"/>
    <w:rsid w:val="00730A29"/>
    <w:rsid w:val="00741672"/>
    <w:rsid w:val="007546D3"/>
    <w:rsid w:val="00757552"/>
    <w:rsid w:val="007717DC"/>
    <w:rsid w:val="00780088"/>
    <w:rsid w:val="00784FC6"/>
    <w:rsid w:val="007B3302"/>
    <w:rsid w:val="007D5E21"/>
    <w:rsid w:val="007E045F"/>
    <w:rsid w:val="007F125C"/>
    <w:rsid w:val="007F2B0D"/>
    <w:rsid w:val="008125FE"/>
    <w:rsid w:val="00827D9F"/>
    <w:rsid w:val="00894592"/>
    <w:rsid w:val="008B1FD5"/>
    <w:rsid w:val="008C23D5"/>
    <w:rsid w:val="008C6062"/>
    <w:rsid w:val="008D3DBC"/>
    <w:rsid w:val="008E5709"/>
    <w:rsid w:val="008F7C61"/>
    <w:rsid w:val="009002C9"/>
    <w:rsid w:val="00911280"/>
    <w:rsid w:val="00942F8D"/>
    <w:rsid w:val="00966A5B"/>
    <w:rsid w:val="0098439B"/>
    <w:rsid w:val="0099615F"/>
    <w:rsid w:val="009A0584"/>
    <w:rsid w:val="009D6CD3"/>
    <w:rsid w:val="009E03CE"/>
    <w:rsid w:val="00A11B20"/>
    <w:rsid w:val="00A22D63"/>
    <w:rsid w:val="00A458C2"/>
    <w:rsid w:val="00A95253"/>
    <w:rsid w:val="00AA4052"/>
    <w:rsid w:val="00AA54EA"/>
    <w:rsid w:val="00AC5608"/>
    <w:rsid w:val="00AD032F"/>
    <w:rsid w:val="00AD5016"/>
    <w:rsid w:val="00B04FEB"/>
    <w:rsid w:val="00B13BE9"/>
    <w:rsid w:val="00B21D79"/>
    <w:rsid w:val="00B30BB5"/>
    <w:rsid w:val="00B3379F"/>
    <w:rsid w:val="00B33BE2"/>
    <w:rsid w:val="00B43C00"/>
    <w:rsid w:val="00B974B3"/>
    <w:rsid w:val="00B97D6E"/>
    <w:rsid w:val="00BC5B42"/>
    <w:rsid w:val="00BD1807"/>
    <w:rsid w:val="00BF54E7"/>
    <w:rsid w:val="00BF7F0F"/>
    <w:rsid w:val="00C064B5"/>
    <w:rsid w:val="00C208F3"/>
    <w:rsid w:val="00C4625C"/>
    <w:rsid w:val="00C679AE"/>
    <w:rsid w:val="00C913A9"/>
    <w:rsid w:val="00CA20C6"/>
    <w:rsid w:val="00CC10E3"/>
    <w:rsid w:val="00CC238E"/>
    <w:rsid w:val="00CE456C"/>
    <w:rsid w:val="00D03039"/>
    <w:rsid w:val="00D04706"/>
    <w:rsid w:val="00D10254"/>
    <w:rsid w:val="00D12941"/>
    <w:rsid w:val="00D31E25"/>
    <w:rsid w:val="00D337DB"/>
    <w:rsid w:val="00D36178"/>
    <w:rsid w:val="00D439CB"/>
    <w:rsid w:val="00D43B10"/>
    <w:rsid w:val="00D46231"/>
    <w:rsid w:val="00D60B5B"/>
    <w:rsid w:val="00D6494B"/>
    <w:rsid w:val="00D6525B"/>
    <w:rsid w:val="00D70D24"/>
    <w:rsid w:val="00D71BEF"/>
    <w:rsid w:val="00D8453F"/>
    <w:rsid w:val="00DA220B"/>
    <w:rsid w:val="00DB20C5"/>
    <w:rsid w:val="00DC24BA"/>
    <w:rsid w:val="00DD2177"/>
    <w:rsid w:val="00DD2CB6"/>
    <w:rsid w:val="00E01FEA"/>
    <w:rsid w:val="00E35BB0"/>
    <w:rsid w:val="00E455AE"/>
    <w:rsid w:val="00E53949"/>
    <w:rsid w:val="00E72BAA"/>
    <w:rsid w:val="00E84B60"/>
    <w:rsid w:val="00EA30A8"/>
    <w:rsid w:val="00EA6866"/>
    <w:rsid w:val="00EA6D68"/>
    <w:rsid w:val="00ED122E"/>
    <w:rsid w:val="00ED1EB6"/>
    <w:rsid w:val="00ED7627"/>
    <w:rsid w:val="00ED77E3"/>
    <w:rsid w:val="00EF0F42"/>
    <w:rsid w:val="00EF30F2"/>
    <w:rsid w:val="00F128B6"/>
    <w:rsid w:val="00F14D2C"/>
    <w:rsid w:val="00F14D96"/>
    <w:rsid w:val="00F61D16"/>
    <w:rsid w:val="00F629FA"/>
    <w:rsid w:val="00F761F5"/>
    <w:rsid w:val="00F813E5"/>
    <w:rsid w:val="00FA46B9"/>
    <w:rsid w:val="00FA7E0E"/>
    <w:rsid w:val="00FC0F2A"/>
    <w:rsid w:val="00FC6AAB"/>
    <w:rsid w:val="00FD705F"/>
    <w:rsid w:val="00FE4F36"/>
    <w:rsid w:val="00FF365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9725379"/>
  <w15:docId w15:val="{DC639CBE-B55F-4E37-844A-5092D77A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494B"/>
    <w:rPr>
      <w:rFonts w:ascii="Syntax LT Std" w:hAnsi="Syntax LT Std"/>
      <w:sz w:val="22"/>
      <w:szCs w:val="24"/>
      <w:lang w:val="de-DE" w:eastAsia="de-DE"/>
    </w:rPr>
  </w:style>
  <w:style w:type="paragraph" w:styleId="berschrift1">
    <w:name w:val="heading 1"/>
    <w:basedOn w:val="Standard"/>
    <w:next w:val="Standard"/>
    <w:autoRedefine/>
    <w:qFormat/>
    <w:rsid w:val="00204593"/>
    <w:pPr>
      <w:keepNext/>
      <w:outlineLvl w:val="0"/>
    </w:pPr>
    <w:rPr>
      <w:rFonts w:ascii="TheMixSemiLight-Plain" w:hAnsi="TheMixSemiLight-Plain"/>
      <w:bCs/>
      <w:sz w:val="30"/>
      <w:szCs w:val="28"/>
      <w:lang w:val="en-GB"/>
    </w:rPr>
  </w:style>
  <w:style w:type="paragraph" w:styleId="berschrift2">
    <w:name w:val="heading 2"/>
    <w:basedOn w:val="Standard"/>
    <w:next w:val="Standard"/>
    <w:qFormat/>
    <w:rsid w:val="00D6494B"/>
    <w:pPr>
      <w:keepNext/>
      <w:ind w:right="23"/>
      <w:outlineLvl w:val="1"/>
    </w:pPr>
    <w:rPr>
      <w:b/>
      <w:bCs/>
      <w:sz w:val="24"/>
    </w:rPr>
  </w:style>
  <w:style w:type="paragraph" w:styleId="berschrift3">
    <w:name w:val="heading 3"/>
    <w:basedOn w:val="Standard"/>
    <w:next w:val="Standard"/>
    <w:qFormat/>
    <w:rsid w:val="00D6494B"/>
    <w:pPr>
      <w:keepNext/>
      <w:outlineLvl w:val="2"/>
    </w:pPr>
    <w:rPr>
      <w:b/>
      <w:bCs/>
      <w:sz w:val="30"/>
    </w:rPr>
  </w:style>
  <w:style w:type="paragraph" w:styleId="berschrift4">
    <w:name w:val="heading 4"/>
    <w:basedOn w:val="Standard"/>
    <w:next w:val="Standard"/>
    <w:qFormat/>
    <w:rsid w:val="00D6494B"/>
    <w:pPr>
      <w:keepNext/>
      <w:outlineLvl w:val="3"/>
    </w:pPr>
    <w:rPr>
      <w:rFonts w:ascii="Arial Black" w:hAnsi="Arial Black"/>
      <w:b/>
      <w:bCs/>
      <w:sz w:val="48"/>
      <w:szCs w:val="20"/>
    </w:rPr>
  </w:style>
  <w:style w:type="paragraph" w:styleId="berschrift5">
    <w:name w:val="heading 5"/>
    <w:basedOn w:val="Standard"/>
    <w:next w:val="Standard"/>
    <w:qFormat/>
    <w:rsid w:val="00D6494B"/>
    <w:pPr>
      <w:keepNext/>
      <w:outlineLvl w:val="4"/>
    </w:pPr>
    <w:rPr>
      <w:sz w:val="36"/>
      <w:szCs w:val="20"/>
    </w:rPr>
  </w:style>
  <w:style w:type="paragraph" w:styleId="berschrift6">
    <w:name w:val="heading 6"/>
    <w:basedOn w:val="Standard"/>
    <w:next w:val="Standard"/>
    <w:qFormat/>
    <w:rsid w:val="00D6494B"/>
    <w:pPr>
      <w:keepNext/>
      <w:tabs>
        <w:tab w:val="left" w:pos="2328"/>
        <w:tab w:val="left" w:pos="2691"/>
        <w:tab w:val="left" w:pos="3244"/>
        <w:tab w:val="left" w:pos="3666"/>
        <w:tab w:val="left" w:pos="4088"/>
        <w:tab w:val="left" w:pos="4510"/>
        <w:tab w:val="left" w:pos="4932"/>
        <w:tab w:val="left" w:pos="5354"/>
        <w:tab w:val="left" w:pos="5776"/>
        <w:tab w:val="left" w:pos="6329"/>
        <w:tab w:val="left" w:pos="6692"/>
        <w:tab w:val="left" w:pos="7245"/>
        <w:tab w:val="left" w:pos="7798"/>
        <w:tab w:val="left" w:pos="8351"/>
        <w:tab w:val="left" w:pos="8904"/>
        <w:tab w:val="left" w:pos="9457"/>
        <w:tab w:val="left" w:pos="10010"/>
        <w:tab w:val="left" w:pos="10373"/>
      </w:tabs>
      <w:outlineLvl w:val="5"/>
    </w:pPr>
    <w:rPr>
      <w:sz w:val="32"/>
      <w:szCs w:val="20"/>
    </w:rPr>
  </w:style>
  <w:style w:type="paragraph" w:styleId="berschrift7">
    <w:name w:val="heading 7"/>
    <w:basedOn w:val="Standard"/>
    <w:next w:val="Standard"/>
    <w:qFormat/>
    <w:rsid w:val="00D6494B"/>
    <w:pPr>
      <w:keepNext/>
      <w:outlineLvl w:val="6"/>
    </w:pPr>
    <w:rPr>
      <w:rFonts w:ascii="Arial" w:hAnsi="Arial" w:cs="Arial"/>
      <w:b/>
      <w:bCs/>
      <w:sz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D6494B"/>
    <w:pPr>
      <w:tabs>
        <w:tab w:val="center" w:pos="4819"/>
        <w:tab w:val="right" w:pos="9071"/>
      </w:tabs>
    </w:pPr>
    <w:rPr>
      <w:rFonts w:ascii="Arial" w:hAnsi="Arial"/>
      <w:sz w:val="28"/>
      <w:szCs w:val="20"/>
    </w:rPr>
  </w:style>
  <w:style w:type="character" w:styleId="Hyperlink">
    <w:name w:val="Hyperlink"/>
    <w:basedOn w:val="Absatz-Standardschriftart"/>
    <w:rsid w:val="00D6494B"/>
    <w:rPr>
      <w:color w:val="0000FF"/>
      <w:u w:val="single"/>
    </w:rPr>
  </w:style>
  <w:style w:type="character" w:styleId="BesuchterLink">
    <w:name w:val="FollowedHyperlink"/>
    <w:basedOn w:val="Absatz-Standardschriftart"/>
    <w:rsid w:val="00D6494B"/>
    <w:rPr>
      <w:color w:val="800080"/>
      <w:u w:val="single"/>
    </w:rPr>
  </w:style>
  <w:style w:type="paragraph" w:styleId="Textkrper">
    <w:name w:val="Body Text"/>
    <w:basedOn w:val="Standard"/>
    <w:rsid w:val="00D6494B"/>
    <w:pPr>
      <w:ind w:right="1332"/>
      <w:jc w:val="both"/>
    </w:pPr>
    <w:rPr>
      <w:rFonts w:ascii="Arial" w:hAnsi="Arial"/>
      <w:sz w:val="20"/>
    </w:rPr>
  </w:style>
  <w:style w:type="paragraph" w:customStyle="1" w:styleId="abschnitt">
    <w:name w:val="abschnitt"/>
    <w:basedOn w:val="Standard"/>
    <w:rsid w:val="00D6494B"/>
    <w:pPr>
      <w:spacing w:before="100" w:beforeAutospacing="1" w:after="100" w:afterAutospacing="1"/>
    </w:pPr>
    <w:rPr>
      <w:rFonts w:ascii="Arial Unicode MS" w:eastAsia="Arial Unicode MS" w:hAnsi="Arial Unicode MS" w:cs="Arial Unicode MS"/>
      <w:color w:val="000066"/>
      <w:sz w:val="24"/>
    </w:rPr>
  </w:style>
  <w:style w:type="paragraph" w:styleId="StandardWeb">
    <w:name w:val="Normal (Web)"/>
    <w:basedOn w:val="Standard"/>
    <w:rsid w:val="00D6494B"/>
    <w:pPr>
      <w:spacing w:before="100" w:beforeAutospacing="1" w:after="100" w:afterAutospacing="1"/>
    </w:pPr>
    <w:rPr>
      <w:rFonts w:ascii="Arial Unicode MS" w:eastAsia="Arial Unicode MS" w:hAnsi="Arial Unicode MS" w:cs="Arial Unicode MS"/>
      <w:sz w:val="24"/>
    </w:rPr>
  </w:style>
  <w:style w:type="paragraph" w:styleId="Fuzeile">
    <w:name w:val="footer"/>
    <w:basedOn w:val="Standard"/>
    <w:rsid w:val="00D6494B"/>
    <w:pPr>
      <w:tabs>
        <w:tab w:val="center" w:pos="4536"/>
        <w:tab w:val="right" w:pos="9072"/>
      </w:tabs>
    </w:pPr>
  </w:style>
  <w:style w:type="character" w:styleId="Seitenzahl">
    <w:name w:val="page number"/>
    <w:basedOn w:val="Absatz-Standardschriftart"/>
    <w:rsid w:val="00D6494B"/>
  </w:style>
  <w:style w:type="paragraph" w:styleId="Blocktext">
    <w:name w:val="Block Text"/>
    <w:basedOn w:val="Standard"/>
    <w:rsid w:val="00D6494B"/>
    <w:pPr>
      <w:ind w:left="360" w:right="23"/>
    </w:pPr>
    <w:rPr>
      <w:i/>
      <w:iCs/>
      <w:sz w:val="24"/>
    </w:rPr>
  </w:style>
  <w:style w:type="paragraph" w:styleId="Textkrper2">
    <w:name w:val="Body Text 2"/>
    <w:basedOn w:val="Standard"/>
    <w:rsid w:val="00D6494B"/>
    <w:pPr>
      <w:ind w:right="1332"/>
      <w:jc w:val="both"/>
    </w:pPr>
    <w:rPr>
      <w:sz w:val="24"/>
      <w:lang w:val="de-CH"/>
    </w:rPr>
  </w:style>
  <w:style w:type="paragraph" w:styleId="Dokumentstruktur">
    <w:name w:val="Document Map"/>
    <w:basedOn w:val="Standard"/>
    <w:semiHidden/>
    <w:rsid w:val="00D6494B"/>
    <w:pPr>
      <w:shd w:val="clear" w:color="auto" w:fill="000080"/>
    </w:pPr>
    <w:rPr>
      <w:rFonts w:ascii="Tahoma" w:hAnsi="Tahoma" w:cs="Tahoma"/>
    </w:rPr>
  </w:style>
  <w:style w:type="paragraph" w:styleId="Textkrper3">
    <w:name w:val="Body Text 3"/>
    <w:basedOn w:val="Standard"/>
    <w:rsid w:val="00D6494B"/>
    <w:pPr>
      <w:ind w:right="23"/>
    </w:pPr>
    <w:rPr>
      <w:rFonts w:ascii="Arial" w:hAnsi="Arial" w:cs="Arial"/>
      <w:lang w:val="de-CH"/>
    </w:rPr>
  </w:style>
  <w:style w:type="paragraph" w:styleId="Beschriftung">
    <w:name w:val="caption"/>
    <w:basedOn w:val="Standard"/>
    <w:next w:val="Standard"/>
    <w:qFormat/>
    <w:rsid w:val="00D6494B"/>
    <w:pPr>
      <w:spacing w:before="120" w:after="120"/>
    </w:pPr>
    <w:rPr>
      <w:b/>
      <w:bCs/>
      <w:sz w:val="20"/>
      <w:szCs w:val="20"/>
    </w:rPr>
  </w:style>
  <w:style w:type="paragraph" w:styleId="Anrede">
    <w:name w:val="Salutation"/>
    <w:basedOn w:val="Standard"/>
    <w:next w:val="Standard"/>
    <w:rsid w:val="00D6494B"/>
  </w:style>
  <w:style w:type="paragraph" w:styleId="Funotentext">
    <w:name w:val="footnote text"/>
    <w:basedOn w:val="Standard"/>
    <w:semiHidden/>
    <w:rsid w:val="00D6494B"/>
    <w:rPr>
      <w:rFonts w:ascii="Arial" w:hAnsi="Arial"/>
      <w:sz w:val="20"/>
      <w:szCs w:val="20"/>
    </w:rPr>
  </w:style>
  <w:style w:type="paragraph" w:customStyle="1" w:styleId="Pa2">
    <w:name w:val="Pa2"/>
    <w:basedOn w:val="Standard"/>
    <w:next w:val="Standard"/>
    <w:rsid w:val="00F14D96"/>
    <w:pPr>
      <w:autoSpaceDE w:val="0"/>
      <w:autoSpaceDN w:val="0"/>
      <w:adjustRightInd w:val="0"/>
      <w:spacing w:line="186" w:lineRule="atLeast"/>
    </w:pPr>
    <w:rPr>
      <w:rFonts w:ascii="IIKYXQ+Syntax-Bold" w:hAnsi="IIKYXQ+Syntax-Bold"/>
      <w:sz w:val="24"/>
      <w:lang w:val="de-CH" w:eastAsia="de-CH"/>
    </w:rPr>
  </w:style>
  <w:style w:type="paragraph" w:styleId="Sprechblasentext">
    <w:name w:val="Balloon Text"/>
    <w:basedOn w:val="Standard"/>
    <w:semiHidden/>
    <w:rsid w:val="00DB20C5"/>
    <w:rPr>
      <w:rFonts w:ascii="Tahoma" w:hAnsi="Tahoma" w:cs="Tahoma"/>
      <w:sz w:val="16"/>
      <w:szCs w:val="16"/>
    </w:rPr>
  </w:style>
  <w:style w:type="paragraph" w:styleId="Listenabsatz">
    <w:name w:val="List Paragraph"/>
    <w:basedOn w:val="Standard"/>
    <w:uiPriority w:val="34"/>
    <w:qFormat/>
    <w:rsid w:val="00CC238E"/>
    <w:pPr>
      <w:ind w:left="720"/>
    </w:pPr>
    <w:rPr>
      <w:rFonts w:ascii="Calibri" w:eastAsia="Calibri" w:hAnsi="Calibri" w:cs="Calibri"/>
      <w:szCs w:val="22"/>
      <w:lang w:val="de-CH" w:eastAsia="de-CH"/>
    </w:rPr>
  </w:style>
  <w:style w:type="paragraph" w:styleId="Listennummer5">
    <w:name w:val="List Number 5"/>
    <w:basedOn w:val="Standard"/>
    <w:rsid w:val="000402FF"/>
    <w:pPr>
      <w:numPr>
        <w:numId w:val="12"/>
      </w:numPr>
    </w:pPr>
  </w:style>
  <w:style w:type="character" w:customStyle="1" w:styleId="KopfzeileZchn">
    <w:name w:val="Kopfzeile Zchn"/>
    <w:basedOn w:val="Absatz-Standardschriftart"/>
    <w:link w:val="Kopfzeile"/>
    <w:rsid w:val="008D3DBC"/>
    <w:rPr>
      <w:rFonts w:ascii="Arial" w:hAnsi="Arial"/>
      <w:sz w:val="28"/>
      <w:lang w:val="de-DE" w:eastAsia="de-DE"/>
    </w:rPr>
  </w:style>
  <w:style w:type="table" w:styleId="Tabellenraster">
    <w:name w:val="Table Grid"/>
    <w:basedOn w:val="NormaleTabelle"/>
    <w:rsid w:val="008D3DBC"/>
    <w:pPr>
      <w:spacing w:line="260" w:lineRule="atLeast"/>
      <w:jc w:val="both"/>
    </w:pPr>
    <w:rPr>
      <w:rFonts w:ascii="Syntax LT Std" w:eastAsia="PMingLiU" w:hAnsi="Syntax LT Std" w:cs="Arial"/>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061521">
      <w:bodyDiv w:val="1"/>
      <w:marLeft w:val="0"/>
      <w:marRight w:val="0"/>
      <w:marTop w:val="0"/>
      <w:marBottom w:val="0"/>
      <w:divBdr>
        <w:top w:val="none" w:sz="0" w:space="0" w:color="auto"/>
        <w:left w:val="none" w:sz="0" w:space="0" w:color="auto"/>
        <w:bottom w:val="none" w:sz="0" w:space="0" w:color="auto"/>
        <w:right w:val="none" w:sz="0" w:space="0" w:color="auto"/>
      </w:divBdr>
    </w:div>
    <w:div w:id="1257790508">
      <w:bodyDiv w:val="1"/>
      <w:marLeft w:val="0"/>
      <w:marRight w:val="0"/>
      <w:marTop w:val="0"/>
      <w:marBottom w:val="0"/>
      <w:divBdr>
        <w:top w:val="none" w:sz="0" w:space="0" w:color="auto"/>
        <w:left w:val="none" w:sz="0" w:space="0" w:color="auto"/>
        <w:bottom w:val="none" w:sz="0" w:space="0" w:color="auto"/>
        <w:right w:val="none" w:sz="0" w:space="0" w:color="auto"/>
      </w:divBdr>
    </w:div>
    <w:div w:id="181339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dtf&#252;hrungen.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hurtourismus.ch" TargetMode="External"/><Relationship Id="rId4" Type="http://schemas.openxmlformats.org/officeDocument/2006/relationships/webSettings" Target="webSettings.xml"/><Relationship Id="rId9" Type="http://schemas.openxmlformats.org/officeDocument/2006/relationships/hyperlink" Target="https://shop.churtourismus.ch/CHUR/experience/detail/TDS00020013523531397?date_unknown=1&amp;doSearch=1&amp;profileVariant=1&amp;globalReset=1&amp;lang=de&amp;offer_id=20645"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1848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Redesign www.churtourismus.ch abgeschlossen</vt:lpstr>
    </vt:vector>
  </TitlesOfParts>
  <Company>Chur Tourismus</Company>
  <LinksUpToDate>false</LinksUpToDate>
  <CharactersWithSpaces>2137</CharactersWithSpaces>
  <SharedDoc>false</SharedDoc>
  <HLinks>
    <vt:vector size="30" baseType="variant">
      <vt:variant>
        <vt:i4>8192040</vt:i4>
      </vt:variant>
      <vt:variant>
        <vt:i4>9</vt:i4>
      </vt:variant>
      <vt:variant>
        <vt:i4>0</vt:i4>
      </vt:variant>
      <vt:variant>
        <vt:i4>5</vt:i4>
      </vt:variant>
      <vt:variant>
        <vt:lpwstr>http://www.churtourismus.ch/Download-Bilder.5323.0.html</vt:lpwstr>
      </vt:variant>
      <vt:variant>
        <vt:lpwstr/>
      </vt:variant>
      <vt:variant>
        <vt:i4>8126579</vt:i4>
      </vt:variant>
      <vt:variant>
        <vt:i4>6</vt:i4>
      </vt:variant>
      <vt:variant>
        <vt:i4>0</vt:i4>
      </vt:variant>
      <vt:variant>
        <vt:i4>5</vt:i4>
      </vt:variant>
      <vt:variant>
        <vt:lpwstr>http://www.sxc.hu/</vt:lpwstr>
      </vt:variant>
      <vt:variant>
        <vt:lpwstr/>
      </vt:variant>
      <vt:variant>
        <vt:i4>458775</vt:i4>
      </vt:variant>
      <vt:variant>
        <vt:i4>3</vt:i4>
      </vt:variant>
      <vt:variant>
        <vt:i4>0</vt:i4>
      </vt:variant>
      <vt:variant>
        <vt:i4>5</vt:i4>
      </vt:variant>
      <vt:variant>
        <vt:lpwstr>http://www.churtourismus.ch/</vt:lpwstr>
      </vt:variant>
      <vt:variant>
        <vt:lpwstr/>
      </vt:variant>
      <vt:variant>
        <vt:i4>458775</vt:i4>
      </vt:variant>
      <vt:variant>
        <vt:i4>0</vt:i4>
      </vt:variant>
      <vt:variant>
        <vt:i4>0</vt:i4>
      </vt:variant>
      <vt:variant>
        <vt:i4>5</vt:i4>
      </vt:variant>
      <vt:variant>
        <vt:lpwstr>http://www.churtourismus.ch/</vt:lpwstr>
      </vt:variant>
      <vt:variant>
        <vt:lpwstr/>
      </vt:variant>
      <vt:variant>
        <vt:i4>6946888</vt:i4>
      </vt:variant>
      <vt:variant>
        <vt:i4>0</vt:i4>
      </vt:variant>
      <vt:variant>
        <vt:i4>0</vt:i4>
      </vt:variant>
      <vt:variant>
        <vt:i4>5</vt:i4>
      </vt:variant>
      <vt:variant>
        <vt:lpwstr>mailto:info@churtourismus.ch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Redesign www.churtourismus.ch abgeschlossen</dc:title>
  <dc:creator>meimi</dc:creator>
  <cp:lastModifiedBy>Liesch Leonie</cp:lastModifiedBy>
  <cp:revision>7</cp:revision>
  <cp:lastPrinted>2022-03-24T13:05:00Z</cp:lastPrinted>
  <dcterms:created xsi:type="dcterms:W3CDTF">2022-03-24T10:49:00Z</dcterms:created>
  <dcterms:modified xsi:type="dcterms:W3CDTF">2022-03-24T13:11:00Z</dcterms:modified>
</cp:coreProperties>
</file>