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772B6" w14:textId="419846B7" w:rsidR="00051A63" w:rsidRPr="00D15C12" w:rsidRDefault="00A95965" w:rsidP="00051A63">
      <w:pPr>
        <w:pStyle w:val="berschrift1"/>
        <w:numPr>
          <w:ilvl w:val="0"/>
          <w:numId w:val="0"/>
        </w:numPr>
        <w:ind w:left="992" w:hanging="992"/>
        <w:rPr>
          <w:rFonts w:cstheme="minorHAnsi"/>
          <w:b w:val="0"/>
          <w:color w:val="3C3C3C" w:themeColor="accent2"/>
          <w:sz w:val="24"/>
          <w:szCs w:val="24"/>
        </w:rPr>
      </w:pPr>
      <w:r w:rsidRPr="00D15C12">
        <w:rPr>
          <w:rFonts w:cstheme="minorHAnsi"/>
          <w:b w:val="0"/>
          <w:color w:val="3C3C3C" w:themeColor="accent2"/>
          <w:sz w:val="24"/>
          <w:szCs w:val="24"/>
        </w:rPr>
        <w:t>Medienmitteilung (</w:t>
      </w:r>
      <w:r w:rsidR="00F24099">
        <w:rPr>
          <w:rFonts w:cstheme="minorHAnsi"/>
          <w:b w:val="0"/>
          <w:color w:val="3C3C3C" w:themeColor="accent2"/>
          <w:sz w:val="24"/>
          <w:szCs w:val="24"/>
        </w:rPr>
        <w:t>02.11.</w:t>
      </w:r>
      <w:r w:rsidRPr="00D15C12">
        <w:rPr>
          <w:rFonts w:cstheme="minorHAnsi"/>
          <w:b w:val="0"/>
          <w:color w:val="3C3C3C" w:themeColor="accent2"/>
          <w:sz w:val="24"/>
          <w:szCs w:val="24"/>
        </w:rPr>
        <w:t>2023)</w:t>
      </w:r>
    </w:p>
    <w:p w14:paraId="696BA137" w14:textId="77777777" w:rsidR="00D836C4" w:rsidRPr="00D836C4" w:rsidRDefault="00D836C4" w:rsidP="00D836C4"/>
    <w:p w14:paraId="41F88409" w14:textId="72925673" w:rsidR="00051A63" w:rsidRDefault="00B417F1" w:rsidP="00051A63">
      <w:pPr>
        <w:rPr>
          <w:rFonts w:asciiTheme="majorHAnsi" w:hAnsiTheme="majorHAnsi" w:cs="Arial"/>
          <w:bCs/>
          <w:color w:val="3C3C3C" w:themeColor="accent2"/>
          <w:sz w:val="40"/>
          <w:szCs w:val="40"/>
        </w:rPr>
      </w:pPr>
      <w:r>
        <w:rPr>
          <w:rFonts w:asciiTheme="majorHAnsi" w:hAnsiTheme="majorHAnsi" w:cs="Arial"/>
          <w:bCs/>
          <w:color w:val="3C3C3C" w:themeColor="accent2"/>
          <w:sz w:val="40"/>
          <w:szCs w:val="40"/>
        </w:rPr>
        <w:t>Chur Tourismus lanciert die definitive</w:t>
      </w:r>
      <w:r w:rsidR="00A95965">
        <w:rPr>
          <w:rFonts w:asciiTheme="majorHAnsi" w:hAnsiTheme="majorHAnsi" w:cs="Arial"/>
          <w:bCs/>
          <w:color w:val="3C3C3C" w:themeColor="accent2"/>
          <w:sz w:val="40"/>
          <w:szCs w:val="40"/>
        </w:rPr>
        <w:t xml:space="preserve"> Gästekarte</w:t>
      </w:r>
    </w:p>
    <w:p w14:paraId="4EE311E0" w14:textId="77777777" w:rsidR="00051A63" w:rsidRDefault="00051A63" w:rsidP="00051A63">
      <w:pPr>
        <w:rPr>
          <w:rFonts w:ascii="Arial" w:hAnsi="Arial" w:cs="Arial"/>
          <w:b/>
          <w:sz w:val="26"/>
          <w:szCs w:val="26"/>
        </w:rPr>
      </w:pPr>
    </w:p>
    <w:p w14:paraId="78319583" w14:textId="560A7662" w:rsidR="00051A63" w:rsidRPr="00C865C8" w:rsidRDefault="00B417F1" w:rsidP="00051A63">
      <w:pPr>
        <w:rPr>
          <w:rFonts w:ascii="Circular graubuenden" w:hAnsi="Circular graubuenden" w:cs="Circular graubuenden"/>
          <w:b/>
          <w:bCs/>
          <w:sz w:val="22"/>
          <w:szCs w:val="26"/>
        </w:rPr>
      </w:pPr>
      <w:r>
        <w:rPr>
          <w:rFonts w:ascii="Circular graubuenden" w:hAnsi="Circular graubuenden" w:cs="Circular graubuenden"/>
          <w:b/>
          <w:bCs/>
          <w:sz w:val="22"/>
          <w:szCs w:val="26"/>
        </w:rPr>
        <w:t xml:space="preserve">Die Gästekarte in Chur wird nach einer dreijährigen Pilotphase per 1. Januar 2024 definitiv eingeführt und bietet Übernachtungsgästen in Chur attraktiven Mehrwert während dem Aufenthalt in der Region. </w:t>
      </w:r>
    </w:p>
    <w:p w14:paraId="2141CC4F" w14:textId="77777777" w:rsidR="00051A63" w:rsidRPr="00C865C8" w:rsidRDefault="00051A63" w:rsidP="00051A63">
      <w:pPr>
        <w:rPr>
          <w:rFonts w:cstheme="minorHAnsi"/>
          <w:sz w:val="22"/>
          <w:szCs w:val="26"/>
        </w:rPr>
      </w:pPr>
    </w:p>
    <w:p w14:paraId="5FEC8C84" w14:textId="63D84307" w:rsidR="00B72D85" w:rsidRPr="00BC5315" w:rsidRDefault="00B417F1" w:rsidP="00B72D85">
      <w:pPr>
        <w:rPr>
          <w:rFonts w:cstheme="minorHAnsi"/>
          <w:sz w:val="22"/>
          <w:szCs w:val="26"/>
        </w:rPr>
      </w:pPr>
      <w:r>
        <w:rPr>
          <w:rFonts w:cstheme="minorHAnsi"/>
          <w:sz w:val="22"/>
          <w:szCs w:val="26"/>
        </w:rPr>
        <w:t xml:space="preserve">Die Gästekarte ist ein </w:t>
      </w:r>
      <w:r w:rsidR="00356964">
        <w:rPr>
          <w:rFonts w:cstheme="minorHAnsi"/>
          <w:sz w:val="22"/>
          <w:szCs w:val="26"/>
        </w:rPr>
        <w:t>gemei</w:t>
      </w:r>
      <w:r w:rsidR="00775D15">
        <w:rPr>
          <w:rFonts w:cstheme="minorHAnsi"/>
          <w:sz w:val="22"/>
          <w:szCs w:val="26"/>
        </w:rPr>
        <w:t>n</w:t>
      </w:r>
      <w:r w:rsidR="00356964">
        <w:rPr>
          <w:rFonts w:cstheme="minorHAnsi"/>
          <w:sz w:val="22"/>
          <w:szCs w:val="26"/>
        </w:rPr>
        <w:t xml:space="preserve">sames </w:t>
      </w:r>
      <w:r w:rsidRPr="00BE74DD">
        <w:rPr>
          <w:rFonts w:cstheme="minorHAnsi"/>
          <w:sz w:val="22"/>
          <w:szCs w:val="26"/>
        </w:rPr>
        <w:t>Produkt von Chur Tourismus, HotellerieSuisse Chur</w:t>
      </w:r>
      <w:r w:rsidR="00356964">
        <w:rPr>
          <w:rFonts w:cstheme="minorHAnsi"/>
          <w:sz w:val="22"/>
          <w:szCs w:val="26"/>
        </w:rPr>
        <w:t xml:space="preserve"> und</w:t>
      </w:r>
      <w:r w:rsidRPr="00BE74DD">
        <w:rPr>
          <w:rFonts w:cstheme="minorHAnsi"/>
          <w:sz w:val="22"/>
          <w:szCs w:val="26"/>
        </w:rPr>
        <w:t xml:space="preserve"> Umgebung</w:t>
      </w:r>
      <w:r w:rsidR="00775D15">
        <w:rPr>
          <w:rFonts w:cstheme="minorHAnsi"/>
          <w:sz w:val="22"/>
          <w:szCs w:val="26"/>
        </w:rPr>
        <w:t xml:space="preserve"> in Zusammenarbeit mit den verschiedenen</w:t>
      </w:r>
      <w:r w:rsidRPr="00BE74DD">
        <w:rPr>
          <w:rFonts w:cstheme="minorHAnsi"/>
          <w:sz w:val="22"/>
          <w:szCs w:val="26"/>
        </w:rPr>
        <w:t xml:space="preserve"> Dienstleistern</w:t>
      </w:r>
      <w:r>
        <w:rPr>
          <w:rFonts w:cstheme="minorHAnsi"/>
          <w:sz w:val="22"/>
          <w:szCs w:val="26"/>
        </w:rPr>
        <w:t>. Während einer</w:t>
      </w:r>
      <w:r w:rsidR="00BC5315" w:rsidRPr="00BC5315">
        <w:rPr>
          <w:rFonts w:cstheme="minorHAnsi"/>
          <w:sz w:val="22"/>
          <w:szCs w:val="26"/>
        </w:rPr>
        <w:t xml:space="preserve"> </w:t>
      </w:r>
      <w:r>
        <w:rPr>
          <w:rFonts w:cstheme="minorHAnsi"/>
          <w:sz w:val="22"/>
          <w:szCs w:val="26"/>
        </w:rPr>
        <w:t xml:space="preserve">dreijährigen </w:t>
      </w:r>
      <w:r w:rsidR="00BC5315" w:rsidRPr="00BC5315">
        <w:rPr>
          <w:rFonts w:cstheme="minorHAnsi"/>
          <w:sz w:val="22"/>
          <w:szCs w:val="26"/>
        </w:rPr>
        <w:t xml:space="preserve">Pilotphase </w:t>
      </w:r>
      <w:r>
        <w:rPr>
          <w:rFonts w:cstheme="minorHAnsi"/>
          <w:sz w:val="22"/>
          <w:szCs w:val="26"/>
        </w:rPr>
        <w:t xml:space="preserve">ist es Chur Tourismus gelungen, das Produkt in Zusammenarbeit mit den Partnern erfolgreich zu etablieren. </w:t>
      </w:r>
      <w:r w:rsidR="00B72D85">
        <w:rPr>
          <w:rFonts w:cstheme="minorHAnsi"/>
          <w:sz w:val="22"/>
          <w:szCs w:val="26"/>
        </w:rPr>
        <w:t xml:space="preserve">Renya Heinrich, Geschäftsführerin von Chur Tourismus betont: "Wir freuen uns, mit diesem Meilenstein für den Tourismus in Chur noch mehr zufriedene Gäste zu gewinnen. </w:t>
      </w:r>
      <w:r w:rsidR="00D15C12">
        <w:rPr>
          <w:rFonts w:cstheme="minorHAnsi"/>
          <w:sz w:val="22"/>
          <w:szCs w:val="26"/>
        </w:rPr>
        <w:t xml:space="preserve">Chur Tourismus positioniert sich mit der Gästekarte als wettbewerbsfähige, attraktive Tourismusregion. </w:t>
      </w:r>
      <w:r w:rsidR="00B72D85">
        <w:rPr>
          <w:rFonts w:cstheme="minorHAnsi"/>
          <w:sz w:val="22"/>
          <w:szCs w:val="26"/>
        </w:rPr>
        <w:t>Wir danken allen Partnern und Leistungsträger für die wertvolle Zusammenarbeit".</w:t>
      </w:r>
    </w:p>
    <w:p w14:paraId="3E9F5725" w14:textId="10D799E5" w:rsidR="00B72D85" w:rsidRDefault="00B72D85" w:rsidP="00051A63">
      <w:pPr>
        <w:rPr>
          <w:rFonts w:cstheme="minorHAnsi"/>
          <w:sz w:val="22"/>
          <w:szCs w:val="26"/>
        </w:rPr>
      </w:pPr>
    </w:p>
    <w:p w14:paraId="0BC3C49B" w14:textId="77777777" w:rsidR="00B72D85" w:rsidRDefault="00775D15" w:rsidP="00051A63">
      <w:pPr>
        <w:rPr>
          <w:rFonts w:cstheme="minorHAnsi"/>
          <w:sz w:val="22"/>
          <w:szCs w:val="26"/>
        </w:rPr>
      </w:pPr>
      <w:r>
        <w:rPr>
          <w:rFonts w:cstheme="minorHAnsi"/>
          <w:sz w:val="22"/>
          <w:szCs w:val="26"/>
        </w:rPr>
        <w:t xml:space="preserve">Ziel der Gästekarte ist es, Übernachtungsgästen in Chur einen echten Mehrwert zu bieten und gleichzeitig die Wertschöpfung für die Leistungsträger zu erhöhen. </w:t>
      </w:r>
      <w:r w:rsidR="00756E24">
        <w:rPr>
          <w:rFonts w:cstheme="minorHAnsi"/>
          <w:sz w:val="22"/>
          <w:szCs w:val="26"/>
        </w:rPr>
        <w:t xml:space="preserve">Mit der Gästekarte sollen Gäste zudem zu einem längeren Aufenthalt animiert werden, was wiederum der Nachhaltigkeitsstrategie der Organisation dient. </w:t>
      </w:r>
    </w:p>
    <w:p w14:paraId="4E028B5B" w14:textId="77777777" w:rsidR="00B72D85" w:rsidRDefault="00B72D85" w:rsidP="00051A63">
      <w:pPr>
        <w:rPr>
          <w:rFonts w:cstheme="minorHAnsi"/>
          <w:sz w:val="22"/>
          <w:szCs w:val="26"/>
        </w:rPr>
      </w:pPr>
    </w:p>
    <w:p w14:paraId="00AFA51F" w14:textId="2D9A8399" w:rsidR="00051A63" w:rsidRDefault="00775D15" w:rsidP="00051A63">
      <w:pPr>
        <w:rPr>
          <w:rFonts w:cstheme="minorHAnsi"/>
          <w:sz w:val="22"/>
          <w:szCs w:val="26"/>
        </w:rPr>
      </w:pPr>
      <w:r>
        <w:rPr>
          <w:rFonts w:cstheme="minorHAnsi"/>
          <w:sz w:val="22"/>
          <w:szCs w:val="26"/>
        </w:rPr>
        <w:t>Nebst</w:t>
      </w:r>
      <w:r w:rsidR="00756E24">
        <w:rPr>
          <w:rFonts w:cstheme="minorHAnsi"/>
          <w:sz w:val="22"/>
          <w:szCs w:val="26"/>
        </w:rPr>
        <w:t xml:space="preserve"> </w:t>
      </w:r>
      <w:r>
        <w:rPr>
          <w:rFonts w:cstheme="minorHAnsi"/>
          <w:sz w:val="22"/>
          <w:szCs w:val="26"/>
        </w:rPr>
        <w:t xml:space="preserve">Basisleistungen wie </w:t>
      </w:r>
      <w:r w:rsidR="00B72D85">
        <w:rPr>
          <w:rFonts w:cstheme="minorHAnsi"/>
          <w:sz w:val="22"/>
          <w:szCs w:val="26"/>
        </w:rPr>
        <w:t>die</w:t>
      </w:r>
      <w:r>
        <w:rPr>
          <w:rFonts w:cstheme="minorHAnsi"/>
          <w:sz w:val="22"/>
          <w:szCs w:val="26"/>
        </w:rPr>
        <w:t xml:space="preserve"> </w:t>
      </w:r>
      <w:r w:rsidR="00756E24">
        <w:rPr>
          <w:rFonts w:cstheme="minorHAnsi"/>
          <w:sz w:val="22"/>
          <w:szCs w:val="26"/>
        </w:rPr>
        <w:t xml:space="preserve">kostenlose </w:t>
      </w:r>
      <w:r>
        <w:rPr>
          <w:rFonts w:cstheme="minorHAnsi"/>
          <w:sz w:val="22"/>
          <w:szCs w:val="26"/>
        </w:rPr>
        <w:t>Nutzung des öffentlichen Verkehrs</w:t>
      </w:r>
      <w:r w:rsidR="008712F3">
        <w:rPr>
          <w:rFonts w:cstheme="minorHAnsi"/>
          <w:sz w:val="22"/>
          <w:szCs w:val="26"/>
        </w:rPr>
        <w:t xml:space="preserve"> im städtischen Raum (Zone 150)</w:t>
      </w:r>
      <w:r w:rsidR="00F17DB9">
        <w:rPr>
          <w:rFonts w:cstheme="minorHAnsi"/>
          <w:sz w:val="22"/>
          <w:szCs w:val="26"/>
        </w:rPr>
        <w:t xml:space="preserve">, </w:t>
      </w:r>
      <w:r w:rsidR="00756E24">
        <w:rPr>
          <w:rFonts w:cstheme="minorHAnsi"/>
          <w:sz w:val="22"/>
          <w:szCs w:val="26"/>
        </w:rPr>
        <w:t>freie</w:t>
      </w:r>
      <w:r w:rsidR="00B72D85">
        <w:rPr>
          <w:rFonts w:cstheme="minorHAnsi"/>
          <w:sz w:val="22"/>
          <w:szCs w:val="26"/>
        </w:rPr>
        <w:t>r</w:t>
      </w:r>
      <w:r w:rsidR="00756E24">
        <w:rPr>
          <w:rFonts w:cstheme="minorHAnsi"/>
          <w:sz w:val="22"/>
          <w:szCs w:val="26"/>
        </w:rPr>
        <w:t xml:space="preserve"> </w:t>
      </w:r>
      <w:r>
        <w:rPr>
          <w:rFonts w:cstheme="minorHAnsi"/>
          <w:sz w:val="22"/>
          <w:szCs w:val="26"/>
        </w:rPr>
        <w:t>Eintritt</w:t>
      </w:r>
      <w:r w:rsidR="00756E24">
        <w:rPr>
          <w:rFonts w:cstheme="minorHAnsi"/>
          <w:sz w:val="22"/>
          <w:szCs w:val="26"/>
        </w:rPr>
        <w:t xml:space="preserve"> </w:t>
      </w:r>
      <w:r w:rsidR="00B72D85">
        <w:rPr>
          <w:rFonts w:cstheme="minorHAnsi"/>
          <w:sz w:val="22"/>
          <w:szCs w:val="26"/>
        </w:rPr>
        <w:t>in die drei kantonalen</w:t>
      </w:r>
      <w:r w:rsidR="00756E24">
        <w:rPr>
          <w:rFonts w:cstheme="minorHAnsi"/>
          <w:sz w:val="22"/>
          <w:szCs w:val="26"/>
        </w:rPr>
        <w:t xml:space="preserve"> </w:t>
      </w:r>
      <w:r>
        <w:rPr>
          <w:rFonts w:cstheme="minorHAnsi"/>
          <w:sz w:val="22"/>
          <w:szCs w:val="26"/>
        </w:rPr>
        <w:t>Museen</w:t>
      </w:r>
      <w:r w:rsidR="00756E24">
        <w:rPr>
          <w:rFonts w:cstheme="minorHAnsi"/>
          <w:sz w:val="22"/>
          <w:szCs w:val="26"/>
        </w:rPr>
        <w:t>,</w:t>
      </w:r>
      <w:r w:rsidR="00F17DB9">
        <w:rPr>
          <w:rFonts w:cstheme="minorHAnsi"/>
          <w:sz w:val="22"/>
          <w:szCs w:val="26"/>
        </w:rPr>
        <w:t xml:space="preserve"> </w:t>
      </w:r>
      <w:r w:rsidR="00B72D85">
        <w:rPr>
          <w:rFonts w:cstheme="minorHAnsi"/>
          <w:sz w:val="22"/>
          <w:szCs w:val="26"/>
        </w:rPr>
        <w:t xml:space="preserve">die </w:t>
      </w:r>
      <w:r w:rsidR="00F17DB9">
        <w:rPr>
          <w:rFonts w:cstheme="minorHAnsi"/>
          <w:sz w:val="22"/>
          <w:szCs w:val="26"/>
        </w:rPr>
        <w:t xml:space="preserve">Sport- und Freizeitanlagen </w:t>
      </w:r>
      <w:r w:rsidR="00756E24">
        <w:rPr>
          <w:rFonts w:cstheme="minorHAnsi"/>
          <w:sz w:val="22"/>
          <w:szCs w:val="26"/>
        </w:rPr>
        <w:t xml:space="preserve">Chur sowie </w:t>
      </w:r>
      <w:r w:rsidR="00B72D85">
        <w:rPr>
          <w:rFonts w:cstheme="minorHAnsi"/>
          <w:sz w:val="22"/>
          <w:szCs w:val="26"/>
        </w:rPr>
        <w:t xml:space="preserve">Ermässigungen bei den </w:t>
      </w:r>
      <w:r w:rsidR="00756E24">
        <w:rPr>
          <w:rFonts w:cstheme="minorHAnsi"/>
          <w:sz w:val="22"/>
          <w:szCs w:val="26"/>
        </w:rPr>
        <w:t xml:space="preserve">Bergbahnen </w:t>
      </w:r>
      <w:r w:rsidR="00F17DB9">
        <w:rPr>
          <w:rFonts w:cstheme="minorHAnsi"/>
          <w:sz w:val="22"/>
          <w:szCs w:val="26"/>
        </w:rPr>
        <w:t>Chur</w:t>
      </w:r>
      <w:r w:rsidR="001D3B98">
        <w:rPr>
          <w:rFonts w:cstheme="minorHAnsi"/>
          <w:sz w:val="22"/>
          <w:szCs w:val="26"/>
        </w:rPr>
        <w:t>-</w:t>
      </w:r>
      <w:r w:rsidR="00756E24">
        <w:rPr>
          <w:rFonts w:cstheme="minorHAnsi"/>
          <w:sz w:val="22"/>
          <w:szCs w:val="26"/>
        </w:rPr>
        <w:t xml:space="preserve">Dreibündenstein, </w:t>
      </w:r>
      <w:r>
        <w:rPr>
          <w:rFonts w:cstheme="minorHAnsi"/>
          <w:sz w:val="22"/>
          <w:szCs w:val="26"/>
        </w:rPr>
        <w:t xml:space="preserve">bietet die </w:t>
      </w:r>
      <w:r w:rsidR="00F17DB9">
        <w:rPr>
          <w:rFonts w:cstheme="minorHAnsi"/>
          <w:sz w:val="22"/>
          <w:szCs w:val="26"/>
        </w:rPr>
        <w:t>Gästekarte</w:t>
      </w:r>
      <w:r w:rsidR="00756E24">
        <w:rPr>
          <w:rFonts w:cstheme="minorHAnsi"/>
          <w:sz w:val="22"/>
          <w:szCs w:val="26"/>
        </w:rPr>
        <w:t xml:space="preserve"> zahlreiche weitere</w:t>
      </w:r>
      <w:r w:rsidR="00F17DB9">
        <w:rPr>
          <w:rFonts w:cstheme="minorHAnsi"/>
          <w:sz w:val="22"/>
          <w:szCs w:val="26"/>
        </w:rPr>
        <w:t xml:space="preserve"> Attraktionsleistungen in Form von </w:t>
      </w:r>
      <w:r>
        <w:rPr>
          <w:rFonts w:cstheme="minorHAnsi"/>
          <w:sz w:val="22"/>
          <w:szCs w:val="26"/>
        </w:rPr>
        <w:t>attraktive</w:t>
      </w:r>
      <w:r w:rsidR="00756E24">
        <w:rPr>
          <w:rFonts w:cstheme="minorHAnsi"/>
          <w:sz w:val="22"/>
          <w:szCs w:val="26"/>
        </w:rPr>
        <w:t>n</w:t>
      </w:r>
      <w:r>
        <w:rPr>
          <w:rFonts w:cstheme="minorHAnsi"/>
          <w:sz w:val="22"/>
          <w:szCs w:val="26"/>
        </w:rPr>
        <w:t xml:space="preserve"> Vergünstigungen, um die </w:t>
      </w:r>
      <w:r w:rsidR="00756E24">
        <w:rPr>
          <w:rFonts w:cstheme="minorHAnsi"/>
          <w:sz w:val="22"/>
          <w:szCs w:val="26"/>
        </w:rPr>
        <w:t xml:space="preserve">vielen </w:t>
      </w:r>
      <w:r>
        <w:rPr>
          <w:rFonts w:cstheme="minorHAnsi"/>
          <w:sz w:val="22"/>
          <w:szCs w:val="26"/>
        </w:rPr>
        <w:t xml:space="preserve">Freizeit- und Kulturangebote vor Ort zu entdecken und zu geniessen. </w:t>
      </w:r>
      <w:r w:rsidR="00F17DB9">
        <w:rPr>
          <w:rFonts w:cstheme="minorHAnsi"/>
          <w:sz w:val="22"/>
          <w:szCs w:val="26"/>
        </w:rPr>
        <w:t xml:space="preserve">Die Leistungsträger profitieren ihrerseits von höheren Frequenzen, die durch die </w:t>
      </w:r>
      <w:r w:rsidR="00B72D85">
        <w:rPr>
          <w:rFonts w:cstheme="minorHAnsi"/>
          <w:sz w:val="22"/>
          <w:szCs w:val="26"/>
        </w:rPr>
        <w:t>gezielten</w:t>
      </w:r>
      <w:r w:rsidR="00F17DB9">
        <w:rPr>
          <w:rFonts w:cstheme="minorHAnsi"/>
          <w:sz w:val="22"/>
          <w:szCs w:val="26"/>
        </w:rPr>
        <w:t xml:space="preserve"> Marketingmassnahmen </w:t>
      </w:r>
      <w:r w:rsidR="00D15C12">
        <w:rPr>
          <w:rFonts w:cstheme="minorHAnsi"/>
          <w:sz w:val="22"/>
          <w:szCs w:val="26"/>
        </w:rPr>
        <w:t xml:space="preserve">von Chur Tourismus </w:t>
      </w:r>
      <w:r w:rsidR="00F17DB9">
        <w:rPr>
          <w:rFonts w:cstheme="minorHAnsi"/>
          <w:sz w:val="22"/>
          <w:szCs w:val="26"/>
        </w:rPr>
        <w:t xml:space="preserve">gefördert werden. </w:t>
      </w:r>
      <w:r w:rsidR="00B72D85">
        <w:rPr>
          <w:rFonts w:cstheme="minorHAnsi"/>
          <w:sz w:val="22"/>
          <w:szCs w:val="26"/>
        </w:rPr>
        <w:t>Der Beitrag für die Gästekarte</w:t>
      </w:r>
      <w:r w:rsidR="00BC5315">
        <w:rPr>
          <w:rFonts w:cstheme="minorHAnsi"/>
          <w:sz w:val="22"/>
          <w:szCs w:val="26"/>
        </w:rPr>
        <w:t xml:space="preserve"> </w:t>
      </w:r>
      <w:r w:rsidR="00FF4997">
        <w:rPr>
          <w:rFonts w:cstheme="minorHAnsi"/>
          <w:sz w:val="22"/>
          <w:szCs w:val="26"/>
        </w:rPr>
        <w:t xml:space="preserve">wird </w:t>
      </w:r>
      <w:r w:rsidR="00F17DB9">
        <w:rPr>
          <w:rFonts w:cstheme="minorHAnsi"/>
          <w:sz w:val="22"/>
          <w:szCs w:val="26"/>
        </w:rPr>
        <w:t xml:space="preserve">zusätzlich zur gesetzlich zu entrichtenden Übernachtungstaxe vom Gast </w:t>
      </w:r>
      <w:r w:rsidR="00FF4997">
        <w:rPr>
          <w:rFonts w:cstheme="minorHAnsi"/>
          <w:sz w:val="22"/>
          <w:szCs w:val="26"/>
        </w:rPr>
        <w:t xml:space="preserve">direkt in der Unterkunft </w:t>
      </w:r>
      <w:r w:rsidR="00F17DB9">
        <w:rPr>
          <w:rFonts w:cstheme="minorHAnsi"/>
          <w:sz w:val="22"/>
          <w:szCs w:val="26"/>
        </w:rPr>
        <w:t>entrichtet.</w:t>
      </w:r>
      <w:r w:rsidR="00FF4997">
        <w:rPr>
          <w:rFonts w:cstheme="minorHAnsi"/>
          <w:sz w:val="22"/>
          <w:szCs w:val="26"/>
        </w:rPr>
        <w:t xml:space="preserve"> </w:t>
      </w:r>
      <w:r w:rsidR="00756E24">
        <w:rPr>
          <w:rFonts w:cstheme="minorHAnsi"/>
          <w:sz w:val="22"/>
          <w:szCs w:val="26"/>
        </w:rPr>
        <w:t xml:space="preserve">Die </w:t>
      </w:r>
      <w:r w:rsidR="00B72D85">
        <w:rPr>
          <w:rFonts w:cstheme="minorHAnsi"/>
          <w:sz w:val="22"/>
          <w:szCs w:val="26"/>
        </w:rPr>
        <w:t>Gästek</w:t>
      </w:r>
      <w:r w:rsidR="00756E24">
        <w:rPr>
          <w:rFonts w:cstheme="minorHAnsi"/>
          <w:sz w:val="22"/>
          <w:szCs w:val="26"/>
        </w:rPr>
        <w:t xml:space="preserve">arte </w:t>
      </w:r>
      <w:r w:rsidR="0004337E">
        <w:rPr>
          <w:rFonts w:cstheme="minorHAnsi"/>
          <w:sz w:val="22"/>
          <w:szCs w:val="26"/>
        </w:rPr>
        <w:t xml:space="preserve">wird </w:t>
      </w:r>
      <w:r w:rsidR="00B72D85" w:rsidRPr="00B72D85">
        <w:rPr>
          <w:rFonts w:cstheme="minorHAnsi"/>
          <w:sz w:val="22"/>
          <w:szCs w:val="26"/>
        </w:rPr>
        <w:t>von den Mitgliedern von HotellerieSuisse Chur sowie dem Cam</w:t>
      </w:r>
      <w:r w:rsidR="001D3B98">
        <w:rPr>
          <w:rFonts w:cstheme="minorHAnsi"/>
          <w:sz w:val="22"/>
          <w:szCs w:val="26"/>
        </w:rPr>
        <w:t>p</w:t>
      </w:r>
      <w:r w:rsidR="00B72D85" w:rsidRPr="00B72D85">
        <w:rPr>
          <w:rFonts w:cstheme="minorHAnsi"/>
          <w:sz w:val="22"/>
          <w:szCs w:val="26"/>
        </w:rPr>
        <w:t xml:space="preserve"> Au </w:t>
      </w:r>
      <w:r w:rsidR="0004337E">
        <w:rPr>
          <w:rFonts w:cstheme="minorHAnsi"/>
          <w:sz w:val="22"/>
          <w:szCs w:val="26"/>
        </w:rPr>
        <w:t xml:space="preserve">ausgestellt. </w:t>
      </w:r>
    </w:p>
    <w:p w14:paraId="2E3F5B74" w14:textId="4FA437CC" w:rsidR="0004337E" w:rsidRDefault="0004337E" w:rsidP="00051A63">
      <w:pPr>
        <w:rPr>
          <w:rFonts w:cstheme="minorHAnsi"/>
          <w:sz w:val="22"/>
          <w:szCs w:val="26"/>
        </w:rPr>
      </w:pPr>
    </w:p>
    <w:p w14:paraId="0E8E24C7" w14:textId="77777777" w:rsidR="00051A63" w:rsidRPr="00D768EB" w:rsidRDefault="00051A63" w:rsidP="00051A63">
      <w:pPr>
        <w:rPr>
          <w:rFonts w:cstheme="minorHAnsi"/>
          <w:sz w:val="22"/>
          <w:szCs w:val="26"/>
        </w:rPr>
      </w:pPr>
    </w:p>
    <w:p w14:paraId="7E25A528" w14:textId="77777777" w:rsidR="00051A63" w:rsidRPr="00C865C8" w:rsidRDefault="007F2662" w:rsidP="00051A63">
      <w:pPr>
        <w:rPr>
          <w:rFonts w:cstheme="minorHAnsi"/>
          <w:sz w:val="22"/>
          <w:szCs w:val="26"/>
        </w:rPr>
      </w:pPr>
      <w:r w:rsidRPr="00C865C8">
        <w:rPr>
          <w:rFonts w:cstheme="minorHAnsi"/>
          <w:sz w:val="22"/>
          <w:szCs w:val="26"/>
        </w:rPr>
        <w:t>Eine Mittei</w:t>
      </w:r>
      <w:r w:rsidR="00AF6F98" w:rsidRPr="00C865C8">
        <w:rPr>
          <w:rFonts w:cstheme="minorHAnsi"/>
          <w:sz w:val="22"/>
          <w:szCs w:val="26"/>
        </w:rPr>
        <w:t xml:space="preserve">lung </w:t>
      </w:r>
      <w:r w:rsidR="00D52A69">
        <w:rPr>
          <w:rFonts w:cstheme="minorHAnsi"/>
          <w:sz w:val="22"/>
          <w:szCs w:val="26"/>
        </w:rPr>
        <w:t>von</w:t>
      </w:r>
      <w:r w:rsidR="00AF6F98" w:rsidRPr="00C865C8">
        <w:rPr>
          <w:rFonts w:cstheme="minorHAnsi"/>
          <w:sz w:val="22"/>
          <w:szCs w:val="26"/>
        </w:rPr>
        <w:t xml:space="preserve"> </w:t>
      </w:r>
      <w:r w:rsidR="00D52A69">
        <w:rPr>
          <w:rFonts w:cstheme="minorHAnsi"/>
          <w:sz w:val="22"/>
          <w:szCs w:val="26"/>
        </w:rPr>
        <w:t>Chur Tourismus</w:t>
      </w:r>
    </w:p>
    <w:p w14:paraId="30AA9915" w14:textId="77777777" w:rsidR="007F2662" w:rsidRPr="00C865C8" w:rsidRDefault="007F2662" w:rsidP="00051A63">
      <w:pPr>
        <w:rPr>
          <w:rFonts w:cstheme="minorHAnsi"/>
          <w:sz w:val="22"/>
          <w:szCs w:val="26"/>
        </w:rPr>
      </w:pPr>
    </w:p>
    <w:p w14:paraId="1BBF8303" w14:textId="77777777" w:rsidR="007F2662" w:rsidRPr="00C865C8" w:rsidRDefault="007F2662" w:rsidP="00051A63">
      <w:pPr>
        <w:rPr>
          <w:rFonts w:cstheme="minorHAnsi"/>
          <w:b/>
          <w:sz w:val="22"/>
          <w:szCs w:val="26"/>
        </w:rPr>
      </w:pPr>
      <w:r w:rsidRPr="00C865C8">
        <w:rPr>
          <w:rFonts w:cstheme="minorHAnsi"/>
          <w:b/>
          <w:sz w:val="22"/>
          <w:szCs w:val="26"/>
        </w:rPr>
        <w:t>Weitere Auskünfte erteilt:</w:t>
      </w:r>
    </w:p>
    <w:p w14:paraId="1D11CF67" w14:textId="55A406BB" w:rsidR="007F2662" w:rsidRPr="00C865C8" w:rsidRDefault="00A95965" w:rsidP="00051A63">
      <w:pPr>
        <w:rPr>
          <w:rFonts w:cstheme="minorHAnsi"/>
          <w:sz w:val="22"/>
          <w:szCs w:val="26"/>
        </w:rPr>
      </w:pPr>
      <w:r>
        <w:rPr>
          <w:rFonts w:cstheme="minorHAnsi"/>
          <w:sz w:val="22"/>
          <w:szCs w:val="26"/>
        </w:rPr>
        <w:t>Renya Heinrich, Geschäftsführerin / CEO</w:t>
      </w:r>
    </w:p>
    <w:p w14:paraId="4F4E5691" w14:textId="1EFB154A" w:rsidR="007F2662" w:rsidRPr="00BC5315" w:rsidRDefault="00A95965" w:rsidP="00051A63">
      <w:pPr>
        <w:rPr>
          <w:rFonts w:cstheme="minorHAnsi"/>
          <w:sz w:val="22"/>
          <w:szCs w:val="26"/>
        </w:rPr>
      </w:pPr>
      <w:r w:rsidRPr="00BC5315">
        <w:rPr>
          <w:rFonts w:cstheme="minorHAnsi"/>
          <w:sz w:val="22"/>
          <w:szCs w:val="26"/>
        </w:rPr>
        <w:t>renya.heinrich</w:t>
      </w:r>
      <w:r w:rsidR="00D52A69" w:rsidRPr="00BC5315">
        <w:rPr>
          <w:rFonts w:cstheme="minorHAnsi"/>
          <w:sz w:val="22"/>
          <w:szCs w:val="26"/>
        </w:rPr>
        <w:t>@churtourismus.ch</w:t>
      </w:r>
    </w:p>
    <w:p w14:paraId="0B5BE2B4" w14:textId="73DAF6C1" w:rsidR="007F2662" w:rsidRPr="00A95965" w:rsidRDefault="00D52A69" w:rsidP="00051A63">
      <w:pPr>
        <w:rPr>
          <w:rFonts w:cstheme="minorHAnsi"/>
          <w:sz w:val="22"/>
          <w:szCs w:val="26"/>
          <w:lang w:val="en-GB"/>
        </w:rPr>
      </w:pPr>
      <w:r w:rsidRPr="00A95965">
        <w:rPr>
          <w:rFonts w:cstheme="minorHAnsi"/>
          <w:sz w:val="22"/>
          <w:szCs w:val="26"/>
          <w:lang w:val="en-GB"/>
        </w:rPr>
        <w:t xml:space="preserve">+41 81 </w:t>
      </w:r>
      <w:r w:rsidR="00A95965" w:rsidRPr="00A95965">
        <w:rPr>
          <w:rFonts w:cstheme="minorHAnsi"/>
          <w:sz w:val="22"/>
          <w:szCs w:val="26"/>
          <w:lang w:val="en-GB"/>
        </w:rPr>
        <w:t>252 18 18</w:t>
      </w:r>
      <w:r w:rsidRPr="00A95965">
        <w:rPr>
          <w:rFonts w:cstheme="minorHAnsi"/>
          <w:sz w:val="22"/>
          <w:szCs w:val="26"/>
          <w:lang w:val="en-GB"/>
        </w:rPr>
        <w:t xml:space="preserve"> </w:t>
      </w:r>
    </w:p>
    <w:p w14:paraId="3B3DA2E6" w14:textId="77777777" w:rsidR="007F2662" w:rsidRPr="00A95965" w:rsidRDefault="007F2662" w:rsidP="00051A63">
      <w:pPr>
        <w:rPr>
          <w:rFonts w:cstheme="minorHAnsi"/>
          <w:sz w:val="22"/>
          <w:szCs w:val="26"/>
          <w:lang w:val="en-GB"/>
        </w:rPr>
      </w:pPr>
    </w:p>
    <w:p w14:paraId="469F23FA" w14:textId="0613AE53" w:rsidR="00265FA2" w:rsidRDefault="00D52A69" w:rsidP="00051A63">
      <w:pPr>
        <w:rPr>
          <w:rFonts w:cstheme="minorHAnsi"/>
          <w:sz w:val="22"/>
          <w:szCs w:val="26"/>
          <w:lang w:val="en-GB"/>
        </w:rPr>
      </w:pPr>
      <w:r w:rsidRPr="00A95965">
        <w:rPr>
          <w:rFonts w:cstheme="minorHAnsi"/>
          <w:sz w:val="22"/>
          <w:szCs w:val="26"/>
          <w:lang w:val="en-GB"/>
        </w:rPr>
        <w:t>Chur</w:t>
      </w:r>
      <w:r w:rsidR="007F2662" w:rsidRPr="00A95965">
        <w:rPr>
          <w:rFonts w:cstheme="minorHAnsi"/>
          <w:sz w:val="22"/>
          <w:szCs w:val="26"/>
          <w:lang w:val="en-GB"/>
        </w:rPr>
        <w:t xml:space="preserve">, </w:t>
      </w:r>
      <w:r w:rsidR="00F24099">
        <w:rPr>
          <w:rFonts w:cstheme="minorHAnsi"/>
          <w:sz w:val="22"/>
          <w:szCs w:val="26"/>
          <w:lang w:val="en-GB"/>
        </w:rPr>
        <w:t>02.11</w:t>
      </w:r>
      <w:r w:rsidR="00D15C12">
        <w:rPr>
          <w:rFonts w:cstheme="minorHAnsi"/>
          <w:sz w:val="22"/>
          <w:szCs w:val="26"/>
          <w:lang w:val="en-GB"/>
        </w:rPr>
        <w:t>.2023</w:t>
      </w:r>
    </w:p>
    <w:p w14:paraId="090B0035" w14:textId="76A01AE2" w:rsidR="007F2662" w:rsidRPr="00265FA2" w:rsidRDefault="00265FA2" w:rsidP="00051A63">
      <w:pPr>
        <w:rPr>
          <w:rFonts w:cstheme="minorHAnsi"/>
          <w:b/>
          <w:bCs/>
          <w:sz w:val="22"/>
          <w:szCs w:val="26"/>
          <w:lang w:val="en-GB"/>
        </w:rPr>
      </w:pPr>
      <w:r>
        <w:rPr>
          <w:rFonts w:cstheme="minorHAnsi"/>
          <w:sz w:val="22"/>
          <w:szCs w:val="26"/>
          <w:lang w:val="en-GB"/>
        </w:rPr>
        <w:br w:type="page"/>
      </w:r>
      <w:r w:rsidRPr="00265FA2">
        <w:rPr>
          <w:rFonts w:cstheme="minorHAnsi"/>
          <w:b/>
          <w:bCs/>
          <w:sz w:val="22"/>
          <w:szCs w:val="26"/>
          <w:lang w:val="en-GB"/>
        </w:rPr>
        <w:lastRenderedPageBreak/>
        <w:t>Bild</w:t>
      </w:r>
      <w:r>
        <w:rPr>
          <w:rFonts w:cstheme="minorHAnsi"/>
          <w:b/>
          <w:bCs/>
          <w:sz w:val="22"/>
          <w:szCs w:val="26"/>
          <w:lang w:val="en-GB"/>
        </w:rPr>
        <w:t xml:space="preserve"> / Bildlegende</w:t>
      </w:r>
    </w:p>
    <w:p w14:paraId="3958DE40" w14:textId="77777777" w:rsidR="00265FA2" w:rsidRDefault="00265FA2" w:rsidP="00051A63">
      <w:pPr>
        <w:rPr>
          <w:rFonts w:cstheme="minorHAnsi"/>
          <w:sz w:val="22"/>
          <w:szCs w:val="26"/>
          <w:lang w:val="en-GB"/>
        </w:rPr>
      </w:pPr>
    </w:p>
    <w:p w14:paraId="6F255C5A" w14:textId="21531897" w:rsidR="00265FA2" w:rsidRDefault="00265FA2" w:rsidP="00051A63">
      <w:pPr>
        <w:rPr>
          <w:rFonts w:cstheme="minorHAnsi"/>
          <w:sz w:val="22"/>
          <w:szCs w:val="26"/>
          <w:lang w:val="en-GB"/>
        </w:rPr>
      </w:pPr>
      <w:r>
        <w:rPr>
          <w:noProof/>
        </w:rPr>
        <w:drawing>
          <wp:inline distT="0" distB="0" distL="0" distR="0" wp14:anchorId="11261C04" wp14:editId="145CAA34">
            <wp:extent cx="5868035" cy="391096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391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31C72" w14:textId="28692C7E" w:rsidR="00265FA2" w:rsidRPr="00265FA2" w:rsidRDefault="00265FA2" w:rsidP="00051A63">
      <w:pPr>
        <w:rPr>
          <w:rFonts w:cstheme="minorHAnsi"/>
          <w:sz w:val="22"/>
          <w:szCs w:val="26"/>
        </w:rPr>
      </w:pPr>
      <w:r w:rsidRPr="00265FA2">
        <w:rPr>
          <w:rFonts w:cstheme="minorHAnsi"/>
          <w:sz w:val="22"/>
          <w:szCs w:val="26"/>
        </w:rPr>
        <w:t>Renya Heinrich, Geschäftsführerin Chur Tourismus &amp; Jago Leyssens, Präsident Hot</w:t>
      </w:r>
      <w:r>
        <w:rPr>
          <w:rFonts w:cstheme="minorHAnsi"/>
          <w:sz w:val="22"/>
          <w:szCs w:val="26"/>
        </w:rPr>
        <w:t xml:space="preserve">ellerieSuisse </w:t>
      </w:r>
      <w:r w:rsidR="006C7A51">
        <w:rPr>
          <w:rFonts w:cstheme="minorHAnsi"/>
          <w:sz w:val="22"/>
          <w:szCs w:val="26"/>
        </w:rPr>
        <w:t>Chur und Umgebung</w:t>
      </w:r>
    </w:p>
    <w:sectPr w:rsidR="00265FA2" w:rsidRPr="00265FA2" w:rsidSect="00D52A69">
      <w:headerReference w:type="default" r:id="rId12"/>
      <w:footerReference w:type="default" r:id="rId13"/>
      <w:pgSz w:w="11906" w:h="16838" w:code="9"/>
      <w:pgMar w:top="3079" w:right="851" w:bottom="1588" w:left="181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A49E0" w14:textId="77777777" w:rsidR="00C823A9" w:rsidRDefault="00C823A9">
      <w:r>
        <w:separator/>
      </w:r>
    </w:p>
  </w:endnote>
  <w:endnote w:type="continuationSeparator" w:id="0">
    <w:p w14:paraId="27B7EEE6" w14:textId="77777777" w:rsidR="00C823A9" w:rsidRDefault="00C8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 LT Std">
    <w:altName w:val="Calibri"/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ircular graubuenden Book">
    <w:panose1 w:val="020B0504010101010104"/>
    <w:charset w:val="00"/>
    <w:family w:val="swiss"/>
    <w:notTrueType/>
    <w:pitch w:val="variable"/>
    <w:sig w:usb0="A00000BF" w:usb1="5000E47B" w:usb2="00000008" w:usb3="00000000" w:csb0="00000093" w:csb1="00000000"/>
  </w:font>
  <w:font w:name="HelveticaNeueLT Com 55 Roman">
    <w:altName w:val="Arial"/>
    <w:charset w:val="00"/>
    <w:family w:val="auto"/>
    <w:pitch w:val="variable"/>
    <w:sig w:usb0="8000002F" w:usb1="10002042" w:usb2="00000000" w:usb3="00000000" w:csb0="0000009B" w:csb1="00000000"/>
  </w:font>
  <w:font w:name="TheMixB W7 Bold">
    <w:altName w:val="TheMixB SemiBold"/>
    <w:panose1 w:val="00000000000000000000"/>
    <w:charset w:val="4D"/>
    <w:family w:val="swiss"/>
    <w:notTrueType/>
    <w:pitch w:val="variable"/>
    <w:sig w:usb0="A000006F" w:usb1="5000200A" w:usb2="00000000" w:usb3="00000000" w:csb0="00000093" w:csb1="00000000"/>
  </w:font>
  <w:font w:name="TheMixB Bold">
    <w:panose1 w:val="020B0702050302020203"/>
    <w:charset w:val="00"/>
    <w:family w:val="swiss"/>
    <w:pitch w:val="variable"/>
    <w:sig w:usb0="80000027" w:usb1="5000000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charset w:val="00"/>
    <w:family w:val="swiss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graubuenden">
    <w:panose1 w:val="020B0804010101010104"/>
    <w:charset w:val="00"/>
    <w:family w:val="swiss"/>
    <w:notTrueType/>
    <w:pitch w:val="variable"/>
    <w:sig w:usb0="A00000BF" w:usb1="5000E47B" w:usb2="00000008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701D" w14:textId="77777777" w:rsidR="00E94C7E" w:rsidRPr="00D52A69" w:rsidRDefault="00051A63" w:rsidP="002D5BB1">
    <w:pPr>
      <w:pStyle w:val="Fuzeile"/>
      <w:jc w:val="right"/>
      <w:rPr>
        <w:rFonts w:ascii="Circular graubuenden Book" w:hAnsi="Circular graubuenden Book" w:cs="Circular graubuenden Book"/>
        <w:b w:val="0"/>
      </w:rPr>
    </w:pPr>
    <w:r w:rsidRPr="00D52A69">
      <w:rPr>
        <w:rFonts w:ascii="Circular graubuenden Book" w:hAnsi="Circular graubuenden Book" w:cs="Circular graubuenden Book"/>
        <w:b w:val="0"/>
      </w:rPr>
      <w:t xml:space="preserve">Seite </w:t>
    </w:r>
    <w:r w:rsidRPr="00D52A69">
      <w:rPr>
        <w:rFonts w:ascii="Circular graubuenden Book" w:hAnsi="Circular graubuenden Book" w:cs="Circular graubuenden Book"/>
        <w:b w:val="0"/>
      </w:rPr>
      <w:fldChar w:fldCharType="begin"/>
    </w:r>
    <w:r w:rsidRPr="00D52A69">
      <w:rPr>
        <w:rFonts w:ascii="Circular graubuenden Book" w:hAnsi="Circular graubuenden Book" w:cs="Circular graubuenden Book"/>
        <w:b w:val="0"/>
      </w:rPr>
      <w:instrText>PAGE   \* MERGEFORMAT</w:instrText>
    </w:r>
    <w:r w:rsidRPr="00D52A69">
      <w:rPr>
        <w:rFonts w:ascii="Circular graubuenden Book" w:hAnsi="Circular graubuenden Book" w:cs="Circular graubuenden Book"/>
        <w:b w:val="0"/>
      </w:rPr>
      <w:fldChar w:fldCharType="separate"/>
    </w:r>
    <w:r w:rsidR="00DB7E0C" w:rsidRPr="00DB7E0C">
      <w:rPr>
        <w:rFonts w:ascii="Circular graubuenden Book" w:hAnsi="Circular graubuenden Book" w:cs="Circular graubuenden Book"/>
        <w:b w:val="0"/>
        <w:noProof/>
        <w:lang w:val="de-DE"/>
      </w:rPr>
      <w:t>1</w:t>
    </w:r>
    <w:r w:rsidRPr="00D52A69">
      <w:rPr>
        <w:rFonts w:ascii="Circular graubuenden Book" w:hAnsi="Circular graubuenden Book" w:cs="Circular graubuenden Book"/>
        <w:b w:val="0"/>
      </w:rPr>
      <w:fldChar w:fldCharType="end"/>
    </w:r>
    <w:r w:rsidR="007F2662" w:rsidRPr="00D52A69">
      <w:rPr>
        <w:rFonts w:ascii="Circular graubuenden Book" w:hAnsi="Circular graubuenden Book" w:cs="Circular graubuenden Book"/>
        <w:b w:val="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1F4BC" w14:textId="77777777" w:rsidR="00C823A9" w:rsidRDefault="00C823A9">
      <w:r>
        <w:separator/>
      </w:r>
    </w:p>
  </w:footnote>
  <w:footnote w:type="continuationSeparator" w:id="0">
    <w:p w14:paraId="4D344EB5" w14:textId="77777777" w:rsidR="00C823A9" w:rsidRDefault="00C82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7ACD4" w14:textId="77777777" w:rsidR="00406FEC" w:rsidRDefault="00406FEC" w:rsidP="00406FEC"/>
  <w:tbl>
    <w:tblPr>
      <w:tblStyle w:val="Tabellenraster"/>
      <w:tblW w:w="9475" w:type="dxa"/>
      <w:tblLook w:val="04A0" w:firstRow="1" w:lastRow="0" w:firstColumn="1" w:lastColumn="0" w:noHBand="0" w:noVBand="1"/>
    </w:tblPr>
    <w:tblGrid>
      <w:gridCol w:w="3158"/>
      <w:gridCol w:w="3158"/>
      <w:gridCol w:w="3159"/>
    </w:tblGrid>
    <w:tr w:rsidR="00406FEC" w14:paraId="67B88FAB" w14:textId="77777777" w:rsidTr="001B5C0C">
      <w:tc>
        <w:tcPr>
          <w:tcW w:w="3158" w:type="dxa"/>
        </w:tcPr>
        <w:p w14:paraId="334E4ACF" w14:textId="77777777" w:rsidR="00406FEC" w:rsidRDefault="00406FEC" w:rsidP="00406FEC">
          <w:pPr>
            <w:pStyle w:val="Kopfzeile"/>
            <w:rPr>
              <w:noProof/>
            </w:rPr>
          </w:pPr>
          <w:r>
            <w:rPr>
              <w:noProof/>
            </w:rPr>
            <w:t>Chur Tourismus</w:t>
          </w:r>
        </w:p>
        <w:p w14:paraId="5D98C289" w14:textId="77777777" w:rsidR="00406FEC" w:rsidRDefault="00406FEC" w:rsidP="00406FEC">
          <w:pPr>
            <w:pStyle w:val="Kopfzeile"/>
            <w:rPr>
              <w:noProof/>
            </w:rPr>
          </w:pPr>
          <w:r>
            <w:rPr>
              <w:noProof/>
            </w:rPr>
            <w:t>Postfach 115</w:t>
          </w:r>
        </w:p>
        <w:p w14:paraId="486BEBB8" w14:textId="77777777" w:rsidR="00406FEC" w:rsidRDefault="00406FEC" w:rsidP="00406FEC">
          <w:pPr>
            <w:pStyle w:val="Kopfzeile"/>
            <w:rPr>
              <w:noProof/>
            </w:rPr>
          </w:pPr>
          <w:r>
            <w:rPr>
              <w:noProof/>
            </w:rPr>
            <w:t>CH-7001 Chur, Schweiz</w:t>
          </w:r>
        </w:p>
        <w:p w14:paraId="6F3EC589" w14:textId="77777777" w:rsidR="00406FEC" w:rsidRDefault="00406FEC" w:rsidP="00406FEC">
          <w:pPr>
            <w:pStyle w:val="Kopfzeile"/>
            <w:rPr>
              <w:rFonts w:cs="Circular graubuenden Book"/>
              <w:noProof/>
            </w:rPr>
          </w:pPr>
        </w:p>
      </w:tc>
      <w:tc>
        <w:tcPr>
          <w:tcW w:w="3158" w:type="dxa"/>
        </w:tcPr>
        <w:p w14:paraId="562D14DA" w14:textId="77777777" w:rsidR="00406FEC" w:rsidRDefault="00406FEC" w:rsidP="00406FEC">
          <w:pPr>
            <w:pStyle w:val="Kopfzeile"/>
          </w:pPr>
          <w:r>
            <w:t>Tel. +41 81 252 18 18</w:t>
          </w:r>
        </w:p>
        <w:p w14:paraId="1A85C13F" w14:textId="77777777" w:rsidR="00406FEC" w:rsidRDefault="00406FEC" w:rsidP="00406FEC">
          <w:pPr>
            <w:pStyle w:val="Kopfzeile"/>
          </w:pPr>
          <w:r>
            <w:t>info@churtourismus.ch</w:t>
          </w:r>
        </w:p>
        <w:p w14:paraId="18533D65" w14:textId="77777777" w:rsidR="00406FEC" w:rsidRDefault="00406FEC" w:rsidP="00406FEC">
          <w:pPr>
            <w:pStyle w:val="Kopfzeile"/>
          </w:pPr>
          <w:r>
            <w:t>churtourismus.ch</w:t>
          </w:r>
        </w:p>
        <w:p w14:paraId="4C670550" w14:textId="77777777" w:rsidR="00406FEC" w:rsidRDefault="00406FEC" w:rsidP="00406FEC">
          <w:pPr>
            <w:pStyle w:val="Kopfzeile"/>
            <w:rPr>
              <w:rFonts w:cs="Circular graubuenden Book"/>
              <w:noProof/>
            </w:rPr>
          </w:pPr>
        </w:p>
      </w:tc>
      <w:tc>
        <w:tcPr>
          <w:tcW w:w="3159" w:type="dxa"/>
        </w:tcPr>
        <w:p w14:paraId="27439BB1" w14:textId="77777777" w:rsidR="00406FEC" w:rsidRDefault="00406FEC" w:rsidP="00406FEC">
          <w:pPr>
            <w:pStyle w:val="Kopfzeile"/>
            <w:rPr>
              <w:rFonts w:cs="Circular graubuenden Book"/>
              <w:noProof/>
            </w:rPr>
          </w:pPr>
          <w:r>
            <w:rPr>
              <w:rFonts w:cs="Circular graubuenden Book"/>
              <w:noProof/>
            </w:rPr>
            <w:drawing>
              <wp:anchor distT="0" distB="0" distL="114300" distR="114300" simplePos="0" relativeHeight="251659264" behindDoc="0" locked="0" layoutInCell="1" allowOverlap="1" wp14:anchorId="0A6AF3A9" wp14:editId="441246FA">
                <wp:simplePos x="0" y="0"/>
                <wp:positionH relativeFrom="margin">
                  <wp:posOffset>657225</wp:posOffset>
                </wp:positionH>
                <wp:positionV relativeFrom="paragraph">
                  <wp:posOffset>-29845</wp:posOffset>
                </wp:positionV>
                <wp:extent cx="1189355" cy="405130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hur_mz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05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E6C8011" w14:textId="77777777" w:rsidR="00406FEC" w:rsidRPr="006F4ECD" w:rsidRDefault="00406FEC" w:rsidP="00406FEC">
    <w:pPr>
      <w:pStyle w:val="Kopfzeile"/>
      <w:rPr>
        <w:rFonts w:cs="Circular graubuenden Book"/>
        <w:noProof/>
      </w:rPr>
    </w:pPr>
  </w:p>
  <w:p w14:paraId="1379EA10" w14:textId="77777777" w:rsidR="00E94C7E" w:rsidRPr="00406FEC" w:rsidRDefault="00E94C7E" w:rsidP="00406FE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50A5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16B8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4873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68D4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D48A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C630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D82C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74F6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062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969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EA4915"/>
    <w:multiLevelType w:val="hybridMultilevel"/>
    <w:tmpl w:val="2F9A9A3E"/>
    <w:lvl w:ilvl="0" w:tplc="25105CB2">
      <w:start w:val="1"/>
      <w:numFmt w:val="bullet"/>
      <w:pStyle w:val="AufzaehlungThema"/>
      <w:lvlText w:val="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810BE"/>
    <w:multiLevelType w:val="multilevel"/>
    <w:tmpl w:val="1EF861B2"/>
    <w:styleLink w:val="berschriftenListe"/>
    <w:lvl w:ilvl="0">
      <w:start w:val="1"/>
      <w:numFmt w:val="decimal"/>
      <w:pStyle w:val="berschrift1"/>
      <w:lvlText w:val="%1"/>
      <w:lvlJc w:val="left"/>
      <w:pPr>
        <w:ind w:left="992" w:hanging="99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992" w:hanging="992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992" w:hanging="992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992" w:hanging="992"/>
      </w:pPr>
      <w:rPr>
        <w:rFonts w:hint="default"/>
      </w:rPr>
    </w:lvl>
  </w:abstractNum>
  <w:abstractNum w:abstractNumId="12" w15:restartNumberingAfterBreak="0">
    <w:nsid w:val="7A6C503C"/>
    <w:multiLevelType w:val="hybridMultilevel"/>
    <w:tmpl w:val="E12C1200"/>
    <w:lvl w:ilvl="0" w:tplc="A006B582">
      <w:start w:val="1"/>
      <w:numFmt w:val="decimal"/>
      <w:lvlRestart w:val="0"/>
      <w:pStyle w:val="AufzaehlungNr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0"/>
  </w:num>
  <w:num w:numId="7">
    <w:abstractNumId w:val="12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CH" w:vendorID="64" w:dllVersion="6" w:nlCheck="1" w:checkStyle="0"/>
  <w:activeWritingStyle w:appName="MSWord" w:lang="de-CH" w:vendorID="64" w:dllVersion="6" w:nlCheck="1" w:checkStyle="0"/>
  <w:activeWritingStyle w:appName="MSWord" w:lang="de-CH" w:vendorID="64" w:dllVersion="4096" w:nlCheck="1" w:checkStyle="0"/>
  <w:activeWritingStyle w:appName="MSWord" w:lang="en-GB" w:vendorID="64" w:dllVersion="4096" w:nlCheck="1" w:checkStyle="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65"/>
    <w:rsid w:val="00001696"/>
    <w:rsid w:val="000021F2"/>
    <w:rsid w:val="000053ED"/>
    <w:rsid w:val="00005B19"/>
    <w:rsid w:val="00006AE7"/>
    <w:rsid w:val="00007FD5"/>
    <w:rsid w:val="00010955"/>
    <w:rsid w:val="000110F1"/>
    <w:rsid w:val="000112A3"/>
    <w:rsid w:val="000144A5"/>
    <w:rsid w:val="00014D0A"/>
    <w:rsid w:val="000211DD"/>
    <w:rsid w:val="0002131E"/>
    <w:rsid w:val="000216DA"/>
    <w:rsid w:val="0002266D"/>
    <w:rsid w:val="000233D8"/>
    <w:rsid w:val="0002397A"/>
    <w:rsid w:val="000268BD"/>
    <w:rsid w:val="000270B4"/>
    <w:rsid w:val="00031A7F"/>
    <w:rsid w:val="0003345A"/>
    <w:rsid w:val="00035EE4"/>
    <w:rsid w:val="0004033B"/>
    <w:rsid w:val="00042B2E"/>
    <w:rsid w:val="00042C18"/>
    <w:rsid w:val="0004337E"/>
    <w:rsid w:val="000444A8"/>
    <w:rsid w:val="00045F8B"/>
    <w:rsid w:val="00050358"/>
    <w:rsid w:val="00051194"/>
    <w:rsid w:val="00051A63"/>
    <w:rsid w:val="000521E7"/>
    <w:rsid w:val="00052E2C"/>
    <w:rsid w:val="000575A9"/>
    <w:rsid w:val="0006168C"/>
    <w:rsid w:val="00064E2A"/>
    <w:rsid w:val="000667E2"/>
    <w:rsid w:val="00066D7B"/>
    <w:rsid w:val="00067F77"/>
    <w:rsid w:val="00070D17"/>
    <w:rsid w:val="00071606"/>
    <w:rsid w:val="000735CD"/>
    <w:rsid w:val="0007539D"/>
    <w:rsid w:val="0007595A"/>
    <w:rsid w:val="00075FFD"/>
    <w:rsid w:val="000761A5"/>
    <w:rsid w:val="00077452"/>
    <w:rsid w:val="00077DDA"/>
    <w:rsid w:val="00080E3E"/>
    <w:rsid w:val="00082699"/>
    <w:rsid w:val="00084072"/>
    <w:rsid w:val="000861F5"/>
    <w:rsid w:val="0009123B"/>
    <w:rsid w:val="000918CE"/>
    <w:rsid w:val="0009245B"/>
    <w:rsid w:val="00092E28"/>
    <w:rsid w:val="000A2297"/>
    <w:rsid w:val="000A4A0A"/>
    <w:rsid w:val="000A5625"/>
    <w:rsid w:val="000B022A"/>
    <w:rsid w:val="000B1C01"/>
    <w:rsid w:val="000B60D7"/>
    <w:rsid w:val="000B6B77"/>
    <w:rsid w:val="000C0128"/>
    <w:rsid w:val="000C1A58"/>
    <w:rsid w:val="000C27E7"/>
    <w:rsid w:val="000C57C4"/>
    <w:rsid w:val="000C6B05"/>
    <w:rsid w:val="000D4B84"/>
    <w:rsid w:val="000D5656"/>
    <w:rsid w:val="000D67FC"/>
    <w:rsid w:val="000E49F3"/>
    <w:rsid w:val="000E5E5C"/>
    <w:rsid w:val="000F40D0"/>
    <w:rsid w:val="000F5E1C"/>
    <w:rsid w:val="000F64C8"/>
    <w:rsid w:val="000F6BB5"/>
    <w:rsid w:val="001013C7"/>
    <w:rsid w:val="00101E5B"/>
    <w:rsid w:val="001034C9"/>
    <w:rsid w:val="0010770B"/>
    <w:rsid w:val="001113F3"/>
    <w:rsid w:val="00111550"/>
    <w:rsid w:val="00111592"/>
    <w:rsid w:val="00113D69"/>
    <w:rsid w:val="00116D53"/>
    <w:rsid w:val="00117166"/>
    <w:rsid w:val="00117255"/>
    <w:rsid w:val="00121EBD"/>
    <w:rsid w:val="00122F30"/>
    <w:rsid w:val="00125970"/>
    <w:rsid w:val="00127334"/>
    <w:rsid w:val="00132A48"/>
    <w:rsid w:val="0013674D"/>
    <w:rsid w:val="0013713A"/>
    <w:rsid w:val="00140332"/>
    <w:rsid w:val="00146AF5"/>
    <w:rsid w:val="00147ECE"/>
    <w:rsid w:val="00151573"/>
    <w:rsid w:val="001578AF"/>
    <w:rsid w:val="00157CB4"/>
    <w:rsid w:val="00160C08"/>
    <w:rsid w:val="00161B40"/>
    <w:rsid w:val="0017052D"/>
    <w:rsid w:val="00170BED"/>
    <w:rsid w:val="001733F9"/>
    <w:rsid w:val="00176A5D"/>
    <w:rsid w:val="001821BA"/>
    <w:rsid w:val="00182375"/>
    <w:rsid w:val="00182850"/>
    <w:rsid w:val="00184F2D"/>
    <w:rsid w:val="00187E91"/>
    <w:rsid w:val="001934FD"/>
    <w:rsid w:val="0019544E"/>
    <w:rsid w:val="00196832"/>
    <w:rsid w:val="001974BC"/>
    <w:rsid w:val="001977E7"/>
    <w:rsid w:val="001A1755"/>
    <w:rsid w:val="001A1EF3"/>
    <w:rsid w:val="001A2E8E"/>
    <w:rsid w:val="001A30D0"/>
    <w:rsid w:val="001A6886"/>
    <w:rsid w:val="001A7D3A"/>
    <w:rsid w:val="001B2408"/>
    <w:rsid w:val="001B2F98"/>
    <w:rsid w:val="001B3496"/>
    <w:rsid w:val="001B4BDE"/>
    <w:rsid w:val="001B70DB"/>
    <w:rsid w:val="001C02E7"/>
    <w:rsid w:val="001C11B7"/>
    <w:rsid w:val="001C3060"/>
    <w:rsid w:val="001C3505"/>
    <w:rsid w:val="001C3C34"/>
    <w:rsid w:val="001C6270"/>
    <w:rsid w:val="001D23D2"/>
    <w:rsid w:val="001D3B98"/>
    <w:rsid w:val="001D3E60"/>
    <w:rsid w:val="001D4BBA"/>
    <w:rsid w:val="001D5542"/>
    <w:rsid w:val="001D58FD"/>
    <w:rsid w:val="001D5A6D"/>
    <w:rsid w:val="001D685F"/>
    <w:rsid w:val="001D7233"/>
    <w:rsid w:val="001E107E"/>
    <w:rsid w:val="001E10B4"/>
    <w:rsid w:val="001E2CBA"/>
    <w:rsid w:val="001E2D10"/>
    <w:rsid w:val="001E4806"/>
    <w:rsid w:val="001F0E8C"/>
    <w:rsid w:val="001F192F"/>
    <w:rsid w:val="001F2C64"/>
    <w:rsid w:val="001F2D64"/>
    <w:rsid w:val="001F40DC"/>
    <w:rsid w:val="001F64E0"/>
    <w:rsid w:val="00200FF8"/>
    <w:rsid w:val="00204947"/>
    <w:rsid w:val="00211E4C"/>
    <w:rsid w:val="00212119"/>
    <w:rsid w:val="002121EA"/>
    <w:rsid w:val="002123E0"/>
    <w:rsid w:val="002165F0"/>
    <w:rsid w:val="00217C8D"/>
    <w:rsid w:val="00222467"/>
    <w:rsid w:val="0022275A"/>
    <w:rsid w:val="00223996"/>
    <w:rsid w:val="0023225A"/>
    <w:rsid w:val="0023312B"/>
    <w:rsid w:val="00233DAA"/>
    <w:rsid w:val="0023444F"/>
    <w:rsid w:val="00234FFF"/>
    <w:rsid w:val="00236FAD"/>
    <w:rsid w:val="00240D32"/>
    <w:rsid w:val="00243E4A"/>
    <w:rsid w:val="00245201"/>
    <w:rsid w:val="002458C1"/>
    <w:rsid w:val="0025253B"/>
    <w:rsid w:val="00256533"/>
    <w:rsid w:val="00256564"/>
    <w:rsid w:val="0026048E"/>
    <w:rsid w:val="002628CC"/>
    <w:rsid w:val="00263753"/>
    <w:rsid w:val="00265FA2"/>
    <w:rsid w:val="00276257"/>
    <w:rsid w:val="0027678A"/>
    <w:rsid w:val="00277CD1"/>
    <w:rsid w:val="0028185D"/>
    <w:rsid w:val="002841F5"/>
    <w:rsid w:val="00284D2A"/>
    <w:rsid w:val="002868F0"/>
    <w:rsid w:val="00287C51"/>
    <w:rsid w:val="00296AF7"/>
    <w:rsid w:val="002A132B"/>
    <w:rsid w:val="002A31AE"/>
    <w:rsid w:val="002A56F7"/>
    <w:rsid w:val="002B0AF0"/>
    <w:rsid w:val="002B174E"/>
    <w:rsid w:val="002B34B6"/>
    <w:rsid w:val="002B5BFD"/>
    <w:rsid w:val="002B6D11"/>
    <w:rsid w:val="002C0BD6"/>
    <w:rsid w:val="002C1499"/>
    <w:rsid w:val="002C1C8F"/>
    <w:rsid w:val="002D4F0C"/>
    <w:rsid w:val="002D5BB1"/>
    <w:rsid w:val="002E151B"/>
    <w:rsid w:val="002E1B89"/>
    <w:rsid w:val="002E1D5C"/>
    <w:rsid w:val="002E2E10"/>
    <w:rsid w:val="002E2E92"/>
    <w:rsid w:val="002E634D"/>
    <w:rsid w:val="002E7AA0"/>
    <w:rsid w:val="002F2006"/>
    <w:rsid w:val="002F22C9"/>
    <w:rsid w:val="002F585F"/>
    <w:rsid w:val="002F6838"/>
    <w:rsid w:val="002F6F5E"/>
    <w:rsid w:val="00307204"/>
    <w:rsid w:val="0030778F"/>
    <w:rsid w:val="0031135B"/>
    <w:rsid w:val="00311FED"/>
    <w:rsid w:val="00312317"/>
    <w:rsid w:val="003125D8"/>
    <w:rsid w:val="003167BE"/>
    <w:rsid w:val="003249D6"/>
    <w:rsid w:val="00326CD0"/>
    <w:rsid w:val="0032784C"/>
    <w:rsid w:val="003307E6"/>
    <w:rsid w:val="0033098A"/>
    <w:rsid w:val="003313DC"/>
    <w:rsid w:val="003320C9"/>
    <w:rsid w:val="00332E18"/>
    <w:rsid w:val="003330CB"/>
    <w:rsid w:val="00336301"/>
    <w:rsid w:val="00341F61"/>
    <w:rsid w:val="00343119"/>
    <w:rsid w:val="00354510"/>
    <w:rsid w:val="003545A8"/>
    <w:rsid w:val="00355421"/>
    <w:rsid w:val="00356964"/>
    <w:rsid w:val="00360AA4"/>
    <w:rsid w:val="003615FB"/>
    <w:rsid w:val="003645E6"/>
    <w:rsid w:val="00364786"/>
    <w:rsid w:val="00371337"/>
    <w:rsid w:val="003773B0"/>
    <w:rsid w:val="003804F2"/>
    <w:rsid w:val="00381738"/>
    <w:rsid w:val="003844E4"/>
    <w:rsid w:val="003866A6"/>
    <w:rsid w:val="00390466"/>
    <w:rsid w:val="003909CF"/>
    <w:rsid w:val="00391A33"/>
    <w:rsid w:val="00396EEC"/>
    <w:rsid w:val="003976AB"/>
    <w:rsid w:val="00397787"/>
    <w:rsid w:val="00397D2C"/>
    <w:rsid w:val="003A30F4"/>
    <w:rsid w:val="003A42C6"/>
    <w:rsid w:val="003A6246"/>
    <w:rsid w:val="003B0497"/>
    <w:rsid w:val="003B13FC"/>
    <w:rsid w:val="003B4308"/>
    <w:rsid w:val="003B6E64"/>
    <w:rsid w:val="003C35F2"/>
    <w:rsid w:val="003C3FB3"/>
    <w:rsid w:val="003C53A2"/>
    <w:rsid w:val="003C673D"/>
    <w:rsid w:val="003C6E87"/>
    <w:rsid w:val="003C76AD"/>
    <w:rsid w:val="003D4477"/>
    <w:rsid w:val="003D537B"/>
    <w:rsid w:val="003D7407"/>
    <w:rsid w:val="003D7689"/>
    <w:rsid w:val="003D7CF6"/>
    <w:rsid w:val="003E0A89"/>
    <w:rsid w:val="003E78D7"/>
    <w:rsid w:val="003F1283"/>
    <w:rsid w:val="003F26F3"/>
    <w:rsid w:val="003F3415"/>
    <w:rsid w:val="003F4CEB"/>
    <w:rsid w:val="003F692D"/>
    <w:rsid w:val="003F78CA"/>
    <w:rsid w:val="00400442"/>
    <w:rsid w:val="0040139F"/>
    <w:rsid w:val="0040318B"/>
    <w:rsid w:val="00404678"/>
    <w:rsid w:val="00406122"/>
    <w:rsid w:val="00406591"/>
    <w:rsid w:val="00406FEC"/>
    <w:rsid w:val="00407B50"/>
    <w:rsid w:val="00411137"/>
    <w:rsid w:val="00411FB5"/>
    <w:rsid w:val="00413153"/>
    <w:rsid w:val="00413615"/>
    <w:rsid w:val="00414E61"/>
    <w:rsid w:val="004150A8"/>
    <w:rsid w:val="00415C4F"/>
    <w:rsid w:val="00421CF9"/>
    <w:rsid w:val="00423723"/>
    <w:rsid w:val="00423BFC"/>
    <w:rsid w:val="00426C77"/>
    <w:rsid w:val="00426CEB"/>
    <w:rsid w:val="004301A5"/>
    <w:rsid w:val="004501F9"/>
    <w:rsid w:val="00455B6C"/>
    <w:rsid w:val="00457415"/>
    <w:rsid w:val="00460043"/>
    <w:rsid w:val="00460703"/>
    <w:rsid w:val="004628A9"/>
    <w:rsid w:val="00465C8E"/>
    <w:rsid w:val="00470807"/>
    <w:rsid w:val="00470BAE"/>
    <w:rsid w:val="004723D0"/>
    <w:rsid w:val="004757B1"/>
    <w:rsid w:val="00476F8A"/>
    <w:rsid w:val="004820CC"/>
    <w:rsid w:val="00482406"/>
    <w:rsid w:val="0048265D"/>
    <w:rsid w:val="0048323A"/>
    <w:rsid w:val="0048448B"/>
    <w:rsid w:val="004845B8"/>
    <w:rsid w:val="004869DF"/>
    <w:rsid w:val="00491F48"/>
    <w:rsid w:val="004966AC"/>
    <w:rsid w:val="004A4E19"/>
    <w:rsid w:val="004A5329"/>
    <w:rsid w:val="004A6343"/>
    <w:rsid w:val="004A6620"/>
    <w:rsid w:val="004B1E7F"/>
    <w:rsid w:val="004B451A"/>
    <w:rsid w:val="004B4FB4"/>
    <w:rsid w:val="004C0782"/>
    <w:rsid w:val="004C1242"/>
    <w:rsid w:val="004C4273"/>
    <w:rsid w:val="004C68A3"/>
    <w:rsid w:val="004D0603"/>
    <w:rsid w:val="004D09B7"/>
    <w:rsid w:val="004D0FFD"/>
    <w:rsid w:val="004D5D38"/>
    <w:rsid w:val="004E0703"/>
    <w:rsid w:val="004E18D5"/>
    <w:rsid w:val="004E5958"/>
    <w:rsid w:val="004E6B0C"/>
    <w:rsid w:val="004E7208"/>
    <w:rsid w:val="004E7F13"/>
    <w:rsid w:val="004F53F7"/>
    <w:rsid w:val="004F574C"/>
    <w:rsid w:val="004F5D59"/>
    <w:rsid w:val="00504D2F"/>
    <w:rsid w:val="005065BA"/>
    <w:rsid w:val="005065C1"/>
    <w:rsid w:val="0050708C"/>
    <w:rsid w:val="00507EFF"/>
    <w:rsid w:val="00510738"/>
    <w:rsid w:val="005150E3"/>
    <w:rsid w:val="00516951"/>
    <w:rsid w:val="00516B7C"/>
    <w:rsid w:val="005234BB"/>
    <w:rsid w:val="005364C9"/>
    <w:rsid w:val="005367A7"/>
    <w:rsid w:val="005477CD"/>
    <w:rsid w:val="005524B4"/>
    <w:rsid w:val="00553A76"/>
    <w:rsid w:val="00554493"/>
    <w:rsid w:val="00556BD3"/>
    <w:rsid w:val="0057062B"/>
    <w:rsid w:val="00572025"/>
    <w:rsid w:val="00572645"/>
    <w:rsid w:val="00572DA9"/>
    <w:rsid w:val="00574112"/>
    <w:rsid w:val="00574360"/>
    <w:rsid w:val="005815B2"/>
    <w:rsid w:val="005834DE"/>
    <w:rsid w:val="005879D8"/>
    <w:rsid w:val="00591002"/>
    <w:rsid w:val="005910AD"/>
    <w:rsid w:val="00591640"/>
    <w:rsid w:val="00593C5C"/>
    <w:rsid w:val="00593DC4"/>
    <w:rsid w:val="005A0E8E"/>
    <w:rsid w:val="005A21F4"/>
    <w:rsid w:val="005A4873"/>
    <w:rsid w:val="005A7BE4"/>
    <w:rsid w:val="005B0A93"/>
    <w:rsid w:val="005B2F1E"/>
    <w:rsid w:val="005B40A3"/>
    <w:rsid w:val="005B548A"/>
    <w:rsid w:val="005B7AB4"/>
    <w:rsid w:val="005C2529"/>
    <w:rsid w:val="005C4914"/>
    <w:rsid w:val="005D242C"/>
    <w:rsid w:val="005D3E99"/>
    <w:rsid w:val="005D681A"/>
    <w:rsid w:val="005E17F3"/>
    <w:rsid w:val="005E78F6"/>
    <w:rsid w:val="005F2D3C"/>
    <w:rsid w:val="005F4573"/>
    <w:rsid w:val="005F4B3F"/>
    <w:rsid w:val="005F615D"/>
    <w:rsid w:val="005F75DB"/>
    <w:rsid w:val="005F792F"/>
    <w:rsid w:val="006003C2"/>
    <w:rsid w:val="006018FD"/>
    <w:rsid w:val="00611D83"/>
    <w:rsid w:val="00616122"/>
    <w:rsid w:val="00617365"/>
    <w:rsid w:val="00617C9A"/>
    <w:rsid w:val="00622887"/>
    <w:rsid w:val="006231D6"/>
    <w:rsid w:val="006234E6"/>
    <w:rsid w:val="006263A0"/>
    <w:rsid w:val="00626DC9"/>
    <w:rsid w:val="00626DE9"/>
    <w:rsid w:val="00627986"/>
    <w:rsid w:val="00627D91"/>
    <w:rsid w:val="00633761"/>
    <w:rsid w:val="00637219"/>
    <w:rsid w:val="006373D0"/>
    <w:rsid w:val="00642769"/>
    <w:rsid w:val="00644A70"/>
    <w:rsid w:val="00644B79"/>
    <w:rsid w:val="00644CD3"/>
    <w:rsid w:val="006504BB"/>
    <w:rsid w:val="0065201C"/>
    <w:rsid w:val="00652AE9"/>
    <w:rsid w:val="0065465E"/>
    <w:rsid w:val="0065492F"/>
    <w:rsid w:val="006557C0"/>
    <w:rsid w:val="00656E3B"/>
    <w:rsid w:val="0065755F"/>
    <w:rsid w:val="00661A28"/>
    <w:rsid w:val="0066280C"/>
    <w:rsid w:val="00672AB3"/>
    <w:rsid w:val="00673974"/>
    <w:rsid w:val="006743DE"/>
    <w:rsid w:val="00674A36"/>
    <w:rsid w:val="006823AE"/>
    <w:rsid w:val="0068459F"/>
    <w:rsid w:val="00690224"/>
    <w:rsid w:val="006937B6"/>
    <w:rsid w:val="00693883"/>
    <w:rsid w:val="00695D8B"/>
    <w:rsid w:val="006A0598"/>
    <w:rsid w:val="006A4BFB"/>
    <w:rsid w:val="006A57CD"/>
    <w:rsid w:val="006B0AB1"/>
    <w:rsid w:val="006B0D8D"/>
    <w:rsid w:val="006B1B83"/>
    <w:rsid w:val="006B2053"/>
    <w:rsid w:val="006B2CBF"/>
    <w:rsid w:val="006B56D6"/>
    <w:rsid w:val="006B6EAE"/>
    <w:rsid w:val="006C0951"/>
    <w:rsid w:val="006C4512"/>
    <w:rsid w:val="006C7550"/>
    <w:rsid w:val="006C7A51"/>
    <w:rsid w:val="006D008F"/>
    <w:rsid w:val="006D0833"/>
    <w:rsid w:val="006D312B"/>
    <w:rsid w:val="006D3704"/>
    <w:rsid w:val="006D3D2D"/>
    <w:rsid w:val="006D44C0"/>
    <w:rsid w:val="006E2D54"/>
    <w:rsid w:val="006E3FE3"/>
    <w:rsid w:val="006E4778"/>
    <w:rsid w:val="006E726A"/>
    <w:rsid w:val="006F0542"/>
    <w:rsid w:val="006F0EB3"/>
    <w:rsid w:val="006F1672"/>
    <w:rsid w:val="006F48C8"/>
    <w:rsid w:val="006F4984"/>
    <w:rsid w:val="006F5874"/>
    <w:rsid w:val="007050AA"/>
    <w:rsid w:val="00705768"/>
    <w:rsid w:val="00705F06"/>
    <w:rsid w:val="00706743"/>
    <w:rsid w:val="00707147"/>
    <w:rsid w:val="00707397"/>
    <w:rsid w:val="007168AB"/>
    <w:rsid w:val="00717A68"/>
    <w:rsid w:val="00724A6C"/>
    <w:rsid w:val="007260EC"/>
    <w:rsid w:val="007333B7"/>
    <w:rsid w:val="0073351A"/>
    <w:rsid w:val="00734022"/>
    <w:rsid w:val="00735639"/>
    <w:rsid w:val="00736242"/>
    <w:rsid w:val="007418EB"/>
    <w:rsid w:val="007432AF"/>
    <w:rsid w:val="00743521"/>
    <w:rsid w:val="00747C9A"/>
    <w:rsid w:val="00750FA1"/>
    <w:rsid w:val="00751FFF"/>
    <w:rsid w:val="007525E7"/>
    <w:rsid w:val="00752D99"/>
    <w:rsid w:val="00756E24"/>
    <w:rsid w:val="0076088C"/>
    <w:rsid w:val="007615BF"/>
    <w:rsid w:val="00761E68"/>
    <w:rsid w:val="00773673"/>
    <w:rsid w:val="0077434B"/>
    <w:rsid w:val="00775517"/>
    <w:rsid w:val="00775D15"/>
    <w:rsid w:val="00776F59"/>
    <w:rsid w:val="007803AA"/>
    <w:rsid w:val="007822A2"/>
    <w:rsid w:val="00784C25"/>
    <w:rsid w:val="00785304"/>
    <w:rsid w:val="00787152"/>
    <w:rsid w:val="0078756A"/>
    <w:rsid w:val="00790045"/>
    <w:rsid w:val="00790766"/>
    <w:rsid w:val="00790DF8"/>
    <w:rsid w:val="00791F34"/>
    <w:rsid w:val="007926DE"/>
    <w:rsid w:val="007929C0"/>
    <w:rsid w:val="00796CD9"/>
    <w:rsid w:val="00797209"/>
    <w:rsid w:val="007A32AC"/>
    <w:rsid w:val="007A5428"/>
    <w:rsid w:val="007A69D1"/>
    <w:rsid w:val="007A7A9D"/>
    <w:rsid w:val="007B17DB"/>
    <w:rsid w:val="007B340D"/>
    <w:rsid w:val="007B5932"/>
    <w:rsid w:val="007B6785"/>
    <w:rsid w:val="007B6CAB"/>
    <w:rsid w:val="007B719B"/>
    <w:rsid w:val="007C3781"/>
    <w:rsid w:val="007C5A43"/>
    <w:rsid w:val="007C6BA7"/>
    <w:rsid w:val="007C7478"/>
    <w:rsid w:val="007C7914"/>
    <w:rsid w:val="007D3C94"/>
    <w:rsid w:val="007D5931"/>
    <w:rsid w:val="007D6368"/>
    <w:rsid w:val="007E0CD3"/>
    <w:rsid w:val="007E1A2E"/>
    <w:rsid w:val="007E2671"/>
    <w:rsid w:val="007E703B"/>
    <w:rsid w:val="007F05C3"/>
    <w:rsid w:val="007F2662"/>
    <w:rsid w:val="007F3AE7"/>
    <w:rsid w:val="007F489A"/>
    <w:rsid w:val="007F4961"/>
    <w:rsid w:val="007F61CC"/>
    <w:rsid w:val="007F76AD"/>
    <w:rsid w:val="008000AB"/>
    <w:rsid w:val="00800490"/>
    <w:rsid w:val="008067B5"/>
    <w:rsid w:val="008109E5"/>
    <w:rsid w:val="00811552"/>
    <w:rsid w:val="0081292A"/>
    <w:rsid w:val="00822066"/>
    <w:rsid w:val="00823D33"/>
    <w:rsid w:val="00823D79"/>
    <w:rsid w:val="0082402B"/>
    <w:rsid w:val="00825E33"/>
    <w:rsid w:val="008264B9"/>
    <w:rsid w:val="00827264"/>
    <w:rsid w:val="00831A4C"/>
    <w:rsid w:val="00832448"/>
    <w:rsid w:val="00835B94"/>
    <w:rsid w:val="00837CDC"/>
    <w:rsid w:val="00841019"/>
    <w:rsid w:val="0084145A"/>
    <w:rsid w:val="00843C58"/>
    <w:rsid w:val="00846559"/>
    <w:rsid w:val="00847194"/>
    <w:rsid w:val="00852E2B"/>
    <w:rsid w:val="008535D9"/>
    <w:rsid w:val="00855B9B"/>
    <w:rsid w:val="0085625B"/>
    <w:rsid w:val="00862D99"/>
    <w:rsid w:val="008635A6"/>
    <w:rsid w:val="0086370F"/>
    <w:rsid w:val="008712F3"/>
    <w:rsid w:val="008719AB"/>
    <w:rsid w:val="00872D55"/>
    <w:rsid w:val="00874BC3"/>
    <w:rsid w:val="00876307"/>
    <w:rsid w:val="00877381"/>
    <w:rsid w:val="00881040"/>
    <w:rsid w:val="00882514"/>
    <w:rsid w:val="00882BE0"/>
    <w:rsid w:val="00883654"/>
    <w:rsid w:val="0088388C"/>
    <w:rsid w:val="00884831"/>
    <w:rsid w:val="0088513B"/>
    <w:rsid w:val="008864A0"/>
    <w:rsid w:val="00886867"/>
    <w:rsid w:val="00890882"/>
    <w:rsid w:val="00896C05"/>
    <w:rsid w:val="008A0170"/>
    <w:rsid w:val="008A0715"/>
    <w:rsid w:val="008A0780"/>
    <w:rsid w:val="008A1E95"/>
    <w:rsid w:val="008A23DA"/>
    <w:rsid w:val="008B1FD4"/>
    <w:rsid w:val="008B202E"/>
    <w:rsid w:val="008B212B"/>
    <w:rsid w:val="008B3A63"/>
    <w:rsid w:val="008B7416"/>
    <w:rsid w:val="008B7A49"/>
    <w:rsid w:val="008B7B43"/>
    <w:rsid w:val="008C09B6"/>
    <w:rsid w:val="008C462B"/>
    <w:rsid w:val="008C486B"/>
    <w:rsid w:val="008C5C17"/>
    <w:rsid w:val="008C7F67"/>
    <w:rsid w:val="008D0BF9"/>
    <w:rsid w:val="008D1CC1"/>
    <w:rsid w:val="008D2621"/>
    <w:rsid w:val="008D28C0"/>
    <w:rsid w:val="008D2A1C"/>
    <w:rsid w:val="008D4026"/>
    <w:rsid w:val="008D7D82"/>
    <w:rsid w:val="008E02C0"/>
    <w:rsid w:val="008E15AF"/>
    <w:rsid w:val="008E16C9"/>
    <w:rsid w:val="008E2084"/>
    <w:rsid w:val="008E5080"/>
    <w:rsid w:val="008F0D85"/>
    <w:rsid w:val="008F3FD1"/>
    <w:rsid w:val="008F43E7"/>
    <w:rsid w:val="008F689A"/>
    <w:rsid w:val="00901325"/>
    <w:rsid w:val="00901FC3"/>
    <w:rsid w:val="00903968"/>
    <w:rsid w:val="00903DE4"/>
    <w:rsid w:val="00905FD4"/>
    <w:rsid w:val="00906070"/>
    <w:rsid w:val="00910FD6"/>
    <w:rsid w:val="0091407F"/>
    <w:rsid w:val="00917D71"/>
    <w:rsid w:val="00920741"/>
    <w:rsid w:val="009208B4"/>
    <w:rsid w:val="00922642"/>
    <w:rsid w:val="009245E3"/>
    <w:rsid w:val="009246F0"/>
    <w:rsid w:val="00925A73"/>
    <w:rsid w:val="00927909"/>
    <w:rsid w:val="00927E60"/>
    <w:rsid w:val="00934764"/>
    <w:rsid w:val="00935655"/>
    <w:rsid w:val="0094179E"/>
    <w:rsid w:val="009437ED"/>
    <w:rsid w:val="00944BC5"/>
    <w:rsid w:val="00945814"/>
    <w:rsid w:val="0094581F"/>
    <w:rsid w:val="009500AF"/>
    <w:rsid w:val="00952850"/>
    <w:rsid w:val="00953350"/>
    <w:rsid w:val="00961219"/>
    <w:rsid w:val="0096189E"/>
    <w:rsid w:val="009625A1"/>
    <w:rsid w:val="0096598B"/>
    <w:rsid w:val="0096616E"/>
    <w:rsid w:val="00966BEF"/>
    <w:rsid w:val="00974713"/>
    <w:rsid w:val="00976575"/>
    <w:rsid w:val="00977CD3"/>
    <w:rsid w:val="00980679"/>
    <w:rsid w:val="009807AF"/>
    <w:rsid w:val="00981955"/>
    <w:rsid w:val="00982BBE"/>
    <w:rsid w:val="00983209"/>
    <w:rsid w:val="0098642B"/>
    <w:rsid w:val="00990ABC"/>
    <w:rsid w:val="00992608"/>
    <w:rsid w:val="00994F4C"/>
    <w:rsid w:val="00997052"/>
    <w:rsid w:val="009972F0"/>
    <w:rsid w:val="009976F9"/>
    <w:rsid w:val="009A1336"/>
    <w:rsid w:val="009A360B"/>
    <w:rsid w:val="009A382F"/>
    <w:rsid w:val="009A76ED"/>
    <w:rsid w:val="009B2AEB"/>
    <w:rsid w:val="009B308C"/>
    <w:rsid w:val="009B3C21"/>
    <w:rsid w:val="009B4217"/>
    <w:rsid w:val="009B44B6"/>
    <w:rsid w:val="009C019C"/>
    <w:rsid w:val="009C1658"/>
    <w:rsid w:val="009C16DD"/>
    <w:rsid w:val="009C21EA"/>
    <w:rsid w:val="009C337B"/>
    <w:rsid w:val="009C4A0C"/>
    <w:rsid w:val="009C5BFF"/>
    <w:rsid w:val="009C66F1"/>
    <w:rsid w:val="009C6BD5"/>
    <w:rsid w:val="009C7FB0"/>
    <w:rsid w:val="009D45BA"/>
    <w:rsid w:val="009D4BD6"/>
    <w:rsid w:val="009D798E"/>
    <w:rsid w:val="009D7EB8"/>
    <w:rsid w:val="009E0D38"/>
    <w:rsid w:val="009E5141"/>
    <w:rsid w:val="009E6F58"/>
    <w:rsid w:val="009E7035"/>
    <w:rsid w:val="009F2CFD"/>
    <w:rsid w:val="009F2FCC"/>
    <w:rsid w:val="009F467B"/>
    <w:rsid w:val="009F49CC"/>
    <w:rsid w:val="009F534C"/>
    <w:rsid w:val="009F534D"/>
    <w:rsid w:val="009F6377"/>
    <w:rsid w:val="00A02C55"/>
    <w:rsid w:val="00A069E9"/>
    <w:rsid w:val="00A07A72"/>
    <w:rsid w:val="00A111F7"/>
    <w:rsid w:val="00A1793D"/>
    <w:rsid w:val="00A17B19"/>
    <w:rsid w:val="00A17F3B"/>
    <w:rsid w:val="00A21912"/>
    <w:rsid w:val="00A2249E"/>
    <w:rsid w:val="00A22555"/>
    <w:rsid w:val="00A22730"/>
    <w:rsid w:val="00A2418A"/>
    <w:rsid w:val="00A24D44"/>
    <w:rsid w:val="00A34B3E"/>
    <w:rsid w:val="00A375C6"/>
    <w:rsid w:val="00A37B9A"/>
    <w:rsid w:val="00A45618"/>
    <w:rsid w:val="00A45643"/>
    <w:rsid w:val="00A528EB"/>
    <w:rsid w:val="00A52DA8"/>
    <w:rsid w:val="00A536F6"/>
    <w:rsid w:val="00A53C8F"/>
    <w:rsid w:val="00A55141"/>
    <w:rsid w:val="00A552B9"/>
    <w:rsid w:val="00A55584"/>
    <w:rsid w:val="00A567A8"/>
    <w:rsid w:val="00A612F7"/>
    <w:rsid w:val="00A61C49"/>
    <w:rsid w:val="00A621DA"/>
    <w:rsid w:val="00A63FC8"/>
    <w:rsid w:val="00A641D4"/>
    <w:rsid w:val="00A66271"/>
    <w:rsid w:val="00A67D5A"/>
    <w:rsid w:val="00A70B4E"/>
    <w:rsid w:val="00A71CF6"/>
    <w:rsid w:val="00A72B00"/>
    <w:rsid w:val="00A767D9"/>
    <w:rsid w:val="00A76B78"/>
    <w:rsid w:val="00A82774"/>
    <w:rsid w:val="00A833D9"/>
    <w:rsid w:val="00A864F4"/>
    <w:rsid w:val="00A90A92"/>
    <w:rsid w:val="00A942E4"/>
    <w:rsid w:val="00A95965"/>
    <w:rsid w:val="00A96D1C"/>
    <w:rsid w:val="00A97D74"/>
    <w:rsid w:val="00AA0D3F"/>
    <w:rsid w:val="00AA2014"/>
    <w:rsid w:val="00AA2BBE"/>
    <w:rsid w:val="00AA2CDC"/>
    <w:rsid w:val="00AA2E2F"/>
    <w:rsid w:val="00AA6BE9"/>
    <w:rsid w:val="00AA6E35"/>
    <w:rsid w:val="00AB4E35"/>
    <w:rsid w:val="00AB7AB6"/>
    <w:rsid w:val="00AB7B2F"/>
    <w:rsid w:val="00AC0FC9"/>
    <w:rsid w:val="00AC145B"/>
    <w:rsid w:val="00AC4122"/>
    <w:rsid w:val="00AC646D"/>
    <w:rsid w:val="00AC70A3"/>
    <w:rsid w:val="00AD010F"/>
    <w:rsid w:val="00AD2114"/>
    <w:rsid w:val="00AD290F"/>
    <w:rsid w:val="00AD50D3"/>
    <w:rsid w:val="00AD64E9"/>
    <w:rsid w:val="00AD6DD8"/>
    <w:rsid w:val="00AE16DD"/>
    <w:rsid w:val="00AE17C9"/>
    <w:rsid w:val="00AE2220"/>
    <w:rsid w:val="00AE4B27"/>
    <w:rsid w:val="00AE6988"/>
    <w:rsid w:val="00AF6F98"/>
    <w:rsid w:val="00AF7BDC"/>
    <w:rsid w:val="00B02C2D"/>
    <w:rsid w:val="00B03546"/>
    <w:rsid w:val="00B045EA"/>
    <w:rsid w:val="00B07F2F"/>
    <w:rsid w:val="00B216B2"/>
    <w:rsid w:val="00B22297"/>
    <w:rsid w:val="00B26C30"/>
    <w:rsid w:val="00B27EB9"/>
    <w:rsid w:val="00B302E2"/>
    <w:rsid w:val="00B319A4"/>
    <w:rsid w:val="00B32967"/>
    <w:rsid w:val="00B34EA8"/>
    <w:rsid w:val="00B36921"/>
    <w:rsid w:val="00B379F1"/>
    <w:rsid w:val="00B40B8E"/>
    <w:rsid w:val="00B417F1"/>
    <w:rsid w:val="00B433DE"/>
    <w:rsid w:val="00B46BA5"/>
    <w:rsid w:val="00B508FD"/>
    <w:rsid w:val="00B50E51"/>
    <w:rsid w:val="00B5204E"/>
    <w:rsid w:val="00B520F3"/>
    <w:rsid w:val="00B56ABA"/>
    <w:rsid w:val="00B56E79"/>
    <w:rsid w:val="00B676A8"/>
    <w:rsid w:val="00B72D85"/>
    <w:rsid w:val="00B7475C"/>
    <w:rsid w:val="00B83474"/>
    <w:rsid w:val="00B83C30"/>
    <w:rsid w:val="00B84393"/>
    <w:rsid w:val="00B848F4"/>
    <w:rsid w:val="00B857BA"/>
    <w:rsid w:val="00B85E39"/>
    <w:rsid w:val="00B90D8E"/>
    <w:rsid w:val="00B91D74"/>
    <w:rsid w:val="00B921BF"/>
    <w:rsid w:val="00B922F9"/>
    <w:rsid w:val="00B935E7"/>
    <w:rsid w:val="00B94723"/>
    <w:rsid w:val="00BA0FEA"/>
    <w:rsid w:val="00BA16CE"/>
    <w:rsid w:val="00BA279E"/>
    <w:rsid w:val="00BA7BBB"/>
    <w:rsid w:val="00BB7C27"/>
    <w:rsid w:val="00BC2018"/>
    <w:rsid w:val="00BC3AA5"/>
    <w:rsid w:val="00BC3D4B"/>
    <w:rsid w:val="00BC483A"/>
    <w:rsid w:val="00BC492F"/>
    <w:rsid w:val="00BC5315"/>
    <w:rsid w:val="00BC5F90"/>
    <w:rsid w:val="00BD1F13"/>
    <w:rsid w:val="00BD415F"/>
    <w:rsid w:val="00BD470D"/>
    <w:rsid w:val="00BE1B67"/>
    <w:rsid w:val="00BE3730"/>
    <w:rsid w:val="00BE659C"/>
    <w:rsid w:val="00BE74DD"/>
    <w:rsid w:val="00BE76F5"/>
    <w:rsid w:val="00BF4429"/>
    <w:rsid w:val="00BF4D24"/>
    <w:rsid w:val="00BF77E0"/>
    <w:rsid w:val="00BF7905"/>
    <w:rsid w:val="00C00142"/>
    <w:rsid w:val="00C027EF"/>
    <w:rsid w:val="00C03A51"/>
    <w:rsid w:val="00C05129"/>
    <w:rsid w:val="00C05950"/>
    <w:rsid w:val="00C109BB"/>
    <w:rsid w:val="00C11005"/>
    <w:rsid w:val="00C1329C"/>
    <w:rsid w:val="00C1592B"/>
    <w:rsid w:val="00C177CD"/>
    <w:rsid w:val="00C20C9F"/>
    <w:rsid w:val="00C24D78"/>
    <w:rsid w:val="00C25E57"/>
    <w:rsid w:val="00C26791"/>
    <w:rsid w:val="00C271EF"/>
    <w:rsid w:val="00C306DD"/>
    <w:rsid w:val="00C3394D"/>
    <w:rsid w:val="00C4417E"/>
    <w:rsid w:val="00C4785C"/>
    <w:rsid w:val="00C47F4C"/>
    <w:rsid w:val="00C619C5"/>
    <w:rsid w:val="00C6530E"/>
    <w:rsid w:val="00C66297"/>
    <w:rsid w:val="00C67194"/>
    <w:rsid w:val="00C714A0"/>
    <w:rsid w:val="00C745DC"/>
    <w:rsid w:val="00C74D9C"/>
    <w:rsid w:val="00C77B12"/>
    <w:rsid w:val="00C8128B"/>
    <w:rsid w:val="00C81F63"/>
    <w:rsid w:val="00C823A9"/>
    <w:rsid w:val="00C82E0E"/>
    <w:rsid w:val="00C83185"/>
    <w:rsid w:val="00C83CEF"/>
    <w:rsid w:val="00C85132"/>
    <w:rsid w:val="00C85688"/>
    <w:rsid w:val="00C865C8"/>
    <w:rsid w:val="00C94069"/>
    <w:rsid w:val="00C96D56"/>
    <w:rsid w:val="00CA4DF2"/>
    <w:rsid w:val="00CA64A2"/>
    <w:rsid w:val="00CA7C87"/>
    <w:rsid w:val="00CA7DCD"/>
    <w:rsid w:val="00CB3434"/>
    <w:rsid w:val="00CB4647"/>
    <w:rsid w:val="00CB683F"/>
    <w:rsid w:val="00CB72CE"/>
    <w:rsid w:val="00CC1556"/>
    <w:rsid w:val="00CC2AFB"/>
    <w:rsid w:val="00CC399C"/>
    <w:rsid w:val="00CD098B"/>
    <w:rsid w:val="00CD6FCF"/>
    <w:rsid w:val="00CD7802"/>
    <w:rsid w:val="00CE34D4"/>
    <w:rsid w:val="00CE54C3"/>
    <w:rsid w:val="00CE560D"/>
    <w:rsid w:val="00CE59B5"/>
    <w:rsid w:val="00CE7835"/>
    <w:rsid w:val="00CF237B"/>
    <w:rsid w:val="00CF3875"/>
    <w:rsid w:val="00CF5265"/>
    <w:rsid w:val="00CF6941"/>
    <w:rsid w:val="00D00E8F"/>
    <w:rsid w:val="00D0136D"/>
    <w:rsid w:val="00D022F1"/>
    <w:rsid w:val="00D02D47"/>
    <w:rsid w:val="00D03BBC"/>
    <w:rsid w:val="00D06488"/>
    <w:rsid w:val="00D14945"/>
    <w:rsid w:val="00D15C12"/>
    <w:rsid w:val="00D16DB7"/>
    <w:rsid w:val="00D2206D"/>
    <w:rsid w:val="00D24B01"/>
    <w:rsid w:val="00D2506E"/>
    <w:rsid w:val="00D251D7"/>
    <w:rsid w:val="00D25F51"/>
    <w:rsid w:val="00D272BE"/>
    <w:rsid w:val="00D308B3"/>
    <w:rsid w:val="00D3141F"/>
    <w:rsid w:val="00D52A69"/>
    <w:rsid w:val="00D542E8"/>
    <w:rsid w:val="00D55DF5"/>
    <w:rsid w:val="00D5638E"/>
    <w:rsid w:val="00D56DFD"/>
    <w:rsid w:val="00D600A2"/>
    <w:rsid w:val="00D62237"/>
    <w:rsid w:val="00D6421B"/>
    <w:rsid w:val="00D6615D"/>
    <w:rsid w:val="00D66844"/>
    <w:rsid w:val="00D67AA3"/>
    <w:rsid w:val="00D73006"/>
    <w:rsid w:val="00D768EB"/>
    <w:rsid w:val="00D828CD"/>
    <w:rsid w:val="00D836C4"/>
    <w:rsid w:val="00D84C14"/>
    <w:rsid w:val="00D86C8C"/>
    <w:rsid w:val="00D873CE"/>
    <w:rsid w:val="00D87A89"/>
    <w:rsid w:val="00D950CE"/>
    <w:rsid w:val="00D96150"/>
    <w:rsid w:val="00DA6E63"/>
    <w:rsid w:val="00DB2EF8"/>
    <w:rsid w:val="00DB48C3"/>
    <w:rsid w:val="00DB584F"/>
    <w:rsid w:val="00DB5E05"/>
    <w:rsid w:val="00DB7E0C"/>
    <w:rsid w:val="00DC12B6"/>
    <w:rsid w:val="00DC2BE3"/>
    <w:rsid w:val="00DC47F6"/>
    <w:rsid w:val="00DD00BF"/>
    <w:rsid w:val="00DD126D"/>
    <w:rsid w:val="00DD2A84"/>
    <w:rsid w:val="00DD5E25"/>
    <w:rsid w:val="00DD7F4B"/>
    <w:rsid w:val="00DE09B0"/>
    <w:rsid w:val="00DE3141"/>
    <w:rsid w:val="00DE647A"/>
    <w:rsid w:val="00E05F8D"/>
    <w:rsid w:val="00E06880"/>
    <w:rsid w:val="00E07B05"/>
    <w:rsid w:val="00E10B5C"/>
    <w:rsid w:val="00E1245B"/>
    <w:rsid w:val="00E14596"/>
    <w:rsid w:val="00E20293"/>
    <w:rsid w:val="00E2080C"/>
    <w:rsid w:val="00E2137D"/>
    <w:rsid w:val="00E2241D"/>
    <w:rsid w:val="00E25D07"/>
    <w:rsid w:val="00E2695A"/>
    <w:rsid w:val="00E31F36"/>
    <w:rsid w:val="00E345CA"/>
    <w:rsid w:val="00E34796"/>
    <w:rsid w:val="00E42580"/>
    <w:rsid w:val="00E43B1F"/>
    <w:rsid w:val="00E45B2F"/>
    <w:rsid w:val="00E47230"/>
    <w:rsid w:val="00E4747E"/>
    <w:rsid w:val="00E47E39"/>
    <w:rsid w:val="00E53B5D"/>
    <w:rsid w:val="00E60A24"/>
    <w:rsid w:val="00E61FB1"/>
    <w:rsid w:val="00E639C6"/>
    <w:rsid w:val="00E710EE"/>
    <w:rsid w:val="00E715E8"/>
    <w:rsid w:val="00E724B8"/>
    <w:rsid w:val="00E724C0"/>
    <w:rsid w:val="00E7308E"/>
    <w:rsid w:val="00E7379E"/>
    <w:rsid w:val="00E757AC"/>
    <w:rsid w:val="00E80F2C"/>
    <w:rsid w:val="00E8134F"/>
    <w:rsid w:val="00E82810"/>
    <w:rsid w:val="00E839EF"/>
    <w:rsid w:val="00E84D92"/>
    <w:rsid w:val="00E90093"/>
    <w:rsid w:val="00E9390C"/>
    <w:rsid w:val="00E94238"/>
    <w:rsid w:val="00E94C7E"/>
    <w:rsid w:val="00E95C3B"/>
    <w:rsid w:val="00E964A4"/>
    <w:rsid w:val="00E96E6D"/>
    <w:rsid w:val="00EA2266"/>
    <w:rsid w:val="00EA27E7"/>
    <w:rsid w:val="00EA28E7"/>
    <w:rsid w:val="00EA4823"/>
    <w:rsid w:val="00EA53A7"/>
    <w:rsid w:val="00EA73EA"/>
    <w:rsid w:val="00EB0EA4"/>
    <w:rsid w:val="00EB3D2E"/>
    <w:rsid w:val="00EC4612"/>
    <w:rsid w:val="00ED4F12"/>
    <w:rsid w:val="00EE1D7A"/>
    <w:rsid w:val="00EE2BAA"/>
    <w:rsid w:val="00EE331C"/>
    <w:rsid w:val="00EE5E39"/>
    <w:rsid w:val="00EE75FB"/>
    <w:rsid w:val="00EF0D7C"/>
    <w:rsid w:val="00EF14A3"/>
    <w:rsid w:val="00EF201B"/>
    <w:rsid w:val="00EF3496"/>
    <w:rsid w:val="00EF76B5"/>
    <w:rsid w:val="00F01329"/>
    <w:rsid w:val="00F024CF"/>
    <w:rsid w:val="00F05064"/>
    <w:rsid w:val="00F05E49"/>
    <w:rsid w:val="00F13275"/>
    <w:rsid w:val="00F17B95"/>
    <w:rsid w:val="00F17DB9"/>
    <w:rsid w:val="00F20B1B"/>
    <w:rsid w:val="00F21CEF"/>
    <w:rsid w:val="00F24099"/>
    <w:rsid w:val="00F31048"/>
    <w:rsid w:val="00F31BC7"/>
    <w:rsid w:val="00F33A14"/>
    <w:rsid w:val="00F357B9"/>
    <w:rsid w:val="00F35F3C"/>
    <w:rsid w:val="00F36D77"/>
    <w:rsid w:val="00F42E3D"/>
    <w:rsid w:val="00F47AA5"/>
    <w:rsid w:val="00F52365"/>
    <w:rsid w:val="00F55844"/>
    <w:rsid w:val="00F62185"/>
    <w:rsid w:val="00F637B9"/>
    <w:rsid w:val="00F63E98"/>
    <w:rsid w:val="00F67D8B"/>
    <w:rsid w:val="00F705A2"/>
    <w:rsid w:val="00F7151D"/>
    <w:rsid w:val="00F7197D"/>
    <w:rsid w:val="00F755B3"/>
    <w:rsid w:val="00F81D66"/>
    <w:rsid w:val="00F82555"/>
    <w:rsid w:val="00F831FE"/>
    <w:rsid w:val="00F83A98"/>
    <w:rsid w:val="00F8450B"/>
    <w:rsid w:val="00F8775A"/>
    <w:rsid w:val="00F87768"/>
    <w:rsid w:val="00F94AD7"/>
    <w:rsid w:val="00F9645B"/>
    <w:rsid w:val="00FA4408"/>
    <w:rsid w:val="00FA517D"/>
    <w:rsid w:val="00FA7838"/>
    <w:rsid w:val="00FB0B52"/>
    <w:rsid w:val="00FB1FA9"/>
    <w:rsid w:val="00FB5173"/>
    <w:rsid w:val="00FC0279"/>
    <w:rsid w:val="00FC0F79"/>
    <w:rsid w:val="00FC4029"/>
    <w:rsid w:val="00FC40AF"/>
    <w:rsid w:val="00FC48DE"/>
    <w:rsid w:val="00FC7D6A"/>
    <w:rsid w:val="00FD41AD"/>
    <w:rsid w:val="00FD55A8"/>
    <w:rsid w:val="00FE0FC6"/>
    <w:rsid w:val="00FE2457"/>
    <w:rsid w:val="00FE5FB3"/>
    <w:rsid w:val="00FF2C07"/>
    <w:rsid w:val="00FF3A95"/>
    <w:rsid w:val="00FF4997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1EC44606"/>
  <w15:docId w15:val="{32F0AFA5-5E6E-47EF-A842-BF8DE03D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ntax LT Std" w:eastAsia="PMingLiU" w:hAnsi="Syntax LT Std" w:cs="Times New Roman"/>
        <w:lang w:val="de-CH" w:eastAsia="de-CH" w:bidi="ar-SA"/>
      </w:rPr>
    </w:rPrDefault>
    <w:pPrDefault>
      <w:pPr>
        <w:spacing w:line="26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865C8"/>
    <w:rPr>
      <w:rFonts w:asciiTheme="minorHAnsi" w:hAnsiTheme="minorHAnsi"/>
    </w:rPr>
  </w:style>
  <w:style w:type="paragraph" w:styleId="berschrift1">
    <w:name w:val="heading 1"/>
    <w:basedOn w:val="Standard"/>
    <w:next w:val="Standard"/>
    <w:rsid w:val="009437ED"/>
    <w:pPr>
      <w:keepNext/>
      <w:numPr>
        <w:numId w:val="13"/>
      </w:numPr>
      <w:outlineLvl w:val="0"/>
    </w:pPr>
    <w:rPr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rsid w:val="00DC12B6"/>
    <w:pPr>
      <w:keepNext/>
      <w:numPr>
        <w:ilvl w:val="1"/>
        <w:numId w:val="13"/>
      </w:numPr>
      <w:outlineLvl w:val="1"/>
    </w:pPr>
    <w:rPr>
      <w:rFonts w:ascii="HelveticaNeueLT Com 55 Roman" w:hAnsi="HelveticaNeueLT Com 55 Roman"/>
      <w:b/>
      <w:bCs/>
      <w:sz w:val="28"/>
      <w:szCs w:val="28"/>
    </w:rPr>
  </w:style>
  <w:style w:type="paragraph" w:styleId="berschrift3">
    <w:name w:val="heading 3"/>
    <w:basedOn w:val="Standard"/>
    <w:next w:val="Standard"/>
    <w:rsid w:val="00DC12B6"/>
    <w:pPr>
      <w:keepNext/>
      <w:numPr>
        <w:ilvl w:val="2"/>
        <w:numId w:val="13"/>
      </w:numPr>
      <w:outlineLvl w:val="2"/>
    </w:pPr>
    <w:rPr>
      <w:rFonts w:ascii="HelveticaNeueLT Com 55 Roman" w:hAnsi="HelveticaNeueLT Com 55 Roman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4E7F13"/>
    <w:pPr>
      <w:keepNext/>
      <w:keepLines/>
      <w:numPr>
        <w:ilvl w:val="3"/>
        <w:numId w:val="1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AEAB9B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4E7F13"/>
    <w:pPr>
      <w:keepNext/>
      <w:keepLines/>
      <w:numPr>
        <w:ilvl w:val="4"/>
        <w:numId w:val="13"/>
      </w:numPr>
      <w:spacing w:before="40"/>
      <w:outlineLvl w:val="4"/>
    </w:pPr>
    <w:rPr>
      <w:rFonts w:asciiTheme="majorHAnsi" w:eastAsiaTheme="majorEastAsia" w:hAnsiTheme="majorHAnsi" w:cstheme="majorBidi"/>
      <w:color w:val="AEAB9B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4E7F13"/>
    <w:pPr>
      <w:keepNext/>
      <w:keepLines/>
      <w:numPr>
        <w:ilvl w:val="5"/>
        <w:numId w:val="13"/>
      </w:numPr>
      <w:spacing w:before="40"/>
      <w:outlineLvl w:val="5"/>
    </w:pPr>
    <w:rPr>
      <w:rFonts w:asciiTheme="majorHAnsi" w:eastAsiaTheme="majorEastAsia" w:hAnsiTheme="majorHAnsi" w:cstheme="majorBidi"/>
      <w:color w:val="787562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4E7F13"/>
    <w:pPr>
      <w:keepNext/>
      <w:keepLines/>
      <w:numPr>
        <w:ilvl w:val="6"/>
        <w:numId w:val="1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87562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4E7F13"/>
    <w:pPr>
      <w:keepNext/>
      <w:keepLines/>
      <w:numPr>
        <w:ilvl w:val="7"/>
        <w:numId w:val="1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4E7F13"/>
    <w:pPr>
      <w:keepNext/>
      <w:keepLines/>
      <w:numPr>
        <w:ilvl w:val="8"/>
        <w:numId w:val="1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laim">
    <w:name w:val="Claim"/>
    <w:basedOn w:val="Kopfzeile"/>
    <w:qFormat/>
    <w:rsid w:val="007C7478"/>
    <w:rPr>
      <w:rFonts w:ascii="TheMixB Bold" w:hAnsi="TheMixB Bold"/>
      <w:noProof/>
      <w:color w:val="7C7B5F"/>
      <w:sz w:val="15"/>
    </w:rPr>
  </w:style>
  <w:style w:type="paragraph" w:styleId="Kopfzeile">
    <w:name w:val="header"/>
    <w:basedOn w:val="Standard"/>
    <w:link w:val="KopfzeileZchn"/>
    <w:rsid w:val="007C7478"/>
    <w:pPr>
      <w:tabs>
        <w:tab w:val="center" w:pos="4536"/>
        <w:tab w:val="right" w:pos="9072"/>
      </w:tabs>
      <w:spacing w:line="190" w:lineRule="exact"/>
    </w:pPr>
    <w:rPr>
      <w:sz w:val="16"/>
    </w:rPr>
  </w:style>
  <w:style w:type="paragraph" w:styleId="Fuzeile">
    <w:name w:val="footer"/>
    <w:basedOn w:val="Standard"/>
    <w:link w:val="FuzeileZchn"/>
    <w:rsid w:val="00FD55A8"/>
    <w:pPr>
      <w:tabs>
        <w:tab w:val="center" w:pos="4536"/>
        <w:tab w:val="right" w:pos="9072"/>
      </w:tabs>
      <w:spacing w:line="200" w:lineRule="atLeast"/>
    </w:pPr>
    <w:rPr>
      <w:rFonts w:ascii="HelveticaNeueLT Com 55 Roman" w:hAnsi="HelveticaNeueLT Com 55 Roman"/>
      <w:b/>
      <w:color w:val="8C8C8C"/>
      <w:sz w:val="16"/>
      <w:szCs w:val="16"/>
    </w:rPr>
  </w:style>
  <w:style w:type="table" w:styleId="Tabellenraster">
    <w:name w:val="Table Grid"/>
    <w:basedOn w:val="NormaleTabelle"/>
    <w:rsid w:val="00F01329"/>
    <w:rPr>
      <w:rFonts w:cs="Arial"/>
    </w:rPr>
    <w:tblPr/>
  </w:style>
  <w:style w:type="character" w:styleId="Fett">
    <w:name w:val="Strong"/>
    <w:basedOn w:val="Absatz-Standardschriftart"/>
    <w:rsid w:val="009208B4"/>
    <w:rPr>
      <w:rFonts w:asciiTheme="majorHAnsi" w:hAnsiTheme="majorHAnsi"/>
      <w:b/>
      <w:bCs/>
    </w:rPr>
  </w:style>
  <w:style w:type="character" w:styleId="SchwacheHervorhebung">
    <w:name w:val="Subtle Emphasis"/>
    <w:basedOn w:val="Absatz-Standardschriftart"/>
    <w:uiPriority w:val="19"/>
    <w:rsid w:val="009208B4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rsid w:val="009208B4"/>
    <w:rPr>
      <w:b/>
      <w:bCs/>
      <w:i/>
      <w:iCs/>
      <w:color w:val="auto"/>
    </w:rPr>
  </w:style>
  <w:style w:type="paragraph" w:styleId="Zitat">
    <w:name w:val="Quote"/>
    <w:basedOn w:val="Standard"/>
    <w:next w:val="Standard"/>
    <w:link w:val="ZitatZchn"/>
    <w:uiPriority w:val="29"/>
    <w:rsid w:val="005A7BE4"/>
    <w:rPr>
      <w:i/>
      <w:iCs/>
      <w:color w:val="000000"/>
    </w:rPr>
  </w:style>
  <w:style w:type="character" w:customStyle="1" w:styleId="ZitatZchn">
    <w:name w:val="Zitat Zchn"/>
    <w:basedOn w:val="Absatz-Standardschriftart"/>
    <w:link w:val="Zitat"/>
    <w:uiPriority w:val="29"/>
    <w:rsid w:val="005A7BE4"/>
    <w:rPr>
      <w:rFonts w:ascii="Frutiger 45 Light" w:hAnsi="Frutiger 45 Light" w:cs="Arial"/>
      <w:i/>
      <w:iCs/>
      <w:color w:val="000000"/>
      <w:lang w:eastAsia="zh-TW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9208B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08B4"/>
    <w:rPr>
      <w:b/>
      <w:bCs/>
      <w:i/>
      <w:iCs/>
      <w:spacing w:val="5"/>
    </w:rPr>
  </w:style>
  <w:style w:type="character" w:styleId="SchwacherVerweis">
    <w:name w:val="Subtle Reference"/>
    <w:basedOn w:val="Absatz-Standardschriftart"/>
    <w:uiPriority w:val="31"/>
    <w:rsid w:val="009208B4"/>
    <w:rPr>
      <w:smallCaps/>
      <w:color w:val="auto"/>
      <w:u w:val="single"/>
    </w:rPr>
  </w:style>
  <w:style w:type="character" w:styleId="IntensiverVerweis">
    <w:name w:val="Intense Reference"/>
    <w:basedOn w:val="Absatz-Standardschriftart"/>
    <w:uiPriority w:val="32"/>
    <w:rsid w:val="009208B4"/>
    <w:rPr>
      <w:b/>
      <w:bCs/>
      <w:smallCaps/>
      <w:color w:val="auto"/>
      <w:spacing w:val="5"/>
      <w:u w:val="single"/>
    </w:rPr>
  </w:style>
  <w:style w:type="paragraph" w:customStyle="1" w:styleId="AufzaehlungThema">
    <w:name w:val="Aufzaehlung Thema"/>
    <w:basedOn w:val="Standard"/>
    <w:rsid w:val="0065492F"/>
    <w:pPr>
      <w:numPr>
        <w:numId w:val="6"/>
      </w:numPr>
      <w:tabs>
        <w:tab w:val="clear" w:pos="360"/>
        <w:tab w:val="left" w:pos="1049"/>
      </w:tabs>
      <w:spacing w:line="260" w:lineRule="exact"/>
      <w:ind w:left="1050" w:hanging="199"/>
    </w:pPr>
    <w:rPr>
      <w:rFonts w:eastAsia="Times New Roman"/>
      <w:iCs/>
      <w:szCs w:val="24"/>
      <w:lang w:eastAsia="de-DE"/>
    </w:rPr>
  </w:style>
  <w:style w:type="paragraph" w:customStyle="1" w:styleId="AufzaehlungNr">
    <w:name w:val="Aufzaehlung Nr"/>
    <w:basedOn w:val="Standard"/>
    <w:next w:val="Lauftext"/>
    <w:rsid w:val="00785304"/>
    <w:pPr>
      <w:numPr>
        <w:numId w:val="7"/>
      </w:numPr>
      <w:tabs>
        <w:tab w:val="clear" w:pos="454"/>
        <w:tab w:val="left" w:pos="851"/>
      </w:tabs>
      <w:spacing w:line="260" w:lineRule="exact"/>
      <w:ind w:left="851" w:hanging="851"/>
    </w:pPr>
    <w:rPr>
      <w:rFonts w:ascii="HelveticaNeueLT Com 55 Roman" w:eastAsia="Times New Roman" w:hAnsi="HelveticaNeueLT Com 55 Roman"/>
      <w:b/>
      <w:bCs/>
      <w:szCs w:val="24"/>
      <w:lang w:eastAsia="de-DE"/>
    </w:rPr>
  </w:style>
  <w:style w:type="paragraph" w:customStyle="1" w:styleId="Lauftext">
    <w:name w:val="Lauftext"/>
    <w:basedOn w:val="Standard"/>
    <w:rsid w:val="00966BEF"/>
    <w:pPr>
      <w:spacing w:line="260" w:lineRule="exact"/>
      <w:ind w:left="851"/>
    </w:pPr>
    <w:rPr>
      <w:rFonts w:eastAsia="Times New Roman"/>
      <w:szCs w:val="24"/>
      <w:lang w:eastAsia="de-DE"/>
    </w:rPr>
  </w:style>
  <w:style w:type="paragraph" w:customStyle="1" w:styleId="Bodytext">
    <w:name w:val="Bodytext"/>
    <w:basedOn w:val="Standard"/>
    <w:rsid w:val="00966BEF"/>
    <w:pPr>
      <w:spacing w:line="260" w:lineRule="exact"/>
    </w:pPr>
    <w:rPr>
      <w:rFonts w:eastAsia="Times New Roman"/>
      <w:szCs w:val="24"/>
      <w:lang w:eastAsia="de-DE"/>
    </w:rPr>
  </w:style>
  <w:style w:type="paragraph" w:customStyle="1" w:styleId="AufzaehlungThemavorne">
    <w:name w:val="Aufzaehlung Thema vorne"/>
    <w:basedOn w:val="AufzaehlungThema"/>
    <w:rsid w:val="005F75DB"/>
    <w:pPr>
      <w:tabs>
        <w:tab w:val="clear" w:pos="1049"/>
        <w:tab w:val="left" w:pos="199"/>
      </w:tabs>
      <w:ind w:left="199"/>
    </w:pPr>
  </w:style>
  <w:style w:type="character" w:customStyle="1" w:styleId="FuzeileZchn">
    <w:name w:val="Fußzeile Zchn"/>
    <w:basedOn w:val="Absatz-Standardschriftart"/>
    <w:link w:val="Fuzeile"/>
    <w:rsid w:val="00FD55A8"/>
    <w:rPr>
      <w:rFonts w:ascii="HelveticaNeueLT Com 55 Roman" w:hAnsi="HelveticaNeueLT Com 55 Roman"/>
      <w:b/>
      <w:color w:val="8C8C8C"/>
      <w:sz w:val="16"/>
      <w:szCs w:val="16"/>
    </w:rPr>
  </w:style>
  <w:style w:type="character" w:styleId="BesuchterLink">
    <w:name w:val="FollowedHyperlink"/>
    <w:basedOn w:val="Absatz-Standardschriftart"/>
    <w:semiHidden/>
    <w:unhideWhenUsed/>
    <w:rsid w:val="00DC12B6"/>
    <w:rPr>
      <w:color w:val="auto"/>
      <w:u w:val="none"/>
    </w:rPr>
  </w:style>
  <w:style w:type="character" w:styleId="Hyperlink">
    <w:name w:val="Hyperlink"/>
    <w:basedOn w:val="Absatz-Standardschriftart"/>
    <w:unhideWhenUsed/>
    <w:rsid w:val="00DC12B6"/>
    <w:rPr>
      <w:color w:val="auto"/>
      <w:u w:val="none"/>
    </w:rPr>
  </w:style>
  <w:style w:type="character" w:customStyle="1" w:styleId="KopfzeileZchn">
    <w:name w:val="Kopfzeile Zchn"/>
    <w:basedOn w:val="Absatz-Standardschriftart"/>
    <w:link w:val="Kopfzeile"/>
    <w:rsid w:val="007C7478"/>
    <w:rPr>
      <w:sz w:val="16"/>
    </w:rPr>
  </w:style>
  <w:style w:type="paragraph" w:styleId="Sprechblasentext">
    <w:name w:val="Balloon Text"/>
    <w:basedOn w:val="Standard"/>
    <w:link w:val="SprechblasentextZchn"/>
    <w:semiHidden/>
    <w:unhideWhenUsed/>
    <w:rsid w:val="00E43B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43B1F"/>
    <w:rPr>
      <w:rFonts w:ascii="Segoe UI" w:hAnsi="Segoe UI" w:cs="Segoe UI"/>
      <w:sz w:val="18"/>
      <w:szCs w:val="18"/>
    </w:rPr>
  </w:style>
  <w:style w:type="paragraph" w:customStyle="1" w:styleId="DokTitel">
    <w:name w:val="Dok Titel"/>
    <w:basedOn w:val="Standard"/>
    <w:qFormat/>
    <w:rsid w:val="00C865C8"/>
    <w:pPr>
      <w:spacing w:line="360" w:lineRule="exact"/>
    </w:pPr>
    <w:rPr>
      <w:rFonts w:asciiTheme="majorHAnsi" w:hAnsiTheme="majorHAnsi" w:cs="Arial"/>
      <w:sz w:val="28"/>
    </w:rPr>
  </w:style>
  <w:style w:type="numbering" w:customStyle="1" w:styleId="berschriftenListe">
    <w:name w:val="Überschriften Liste"/>
    <w:uiPriority w:val="99"/>
    <w:rsid w:val="004E7F13"/>
    <w:pPr>
      <w:numPr>
        <w:numId w:val="13"/>
      </w:numPr>
    </w:pPr>
  </w:style>
  <w:style w:type="character" w:customStyle="1" w:styleId="berschrift4Zchn">
    <w:name w:val="Überschrift 4 Zchn"/>
    <w:basedOn w:val="Absatz-Standardschriftart"/>
    <w:link w:val="berschrift4"/>
    <w:semiHidden/>
    <w:rsid w:val="004E7F13"/>
    <w:rPr>
      <w:rFonts w:asciiTheme="majorHAnsi" w:eastAsiaTheme="majorEastAsia" w:hAnsiTheme="majorHAnsi" w:cstheme="majorBidi"/>
      <w:i/>
      <w:iCs/>
      <w:color w:val="AEAB9B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semiHidden/>
    <w:rsid w:val="004E7F13"/>
    <w:rPr>
      <w:rFonts w:asciiTheme="majorHAnsi" w:eastAsiaTheme="majorEastAsia" w:hAnsiTheme="majorHAnsi" w:cstheme="majorBidi"/>
      <w:color w:val="AEAB9B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semiHidden/>
    <w:rsid w:val="004E7F13"/>
    <w:rPr>
      <w:rFonts w:asciiTheme="majorHAnsi" w:eastAsiaTheme="majorEastAsia" w:hAnsiTheme="majorHAnsi" w:cstheme="majorBidi"/>
      <w:color w:val="787562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semiHidden/>
    <w:rsid w:val="004E7F13"/>
    <w:rPr>
      <w:rFonts w:asciiTheme="majorHAnsi" w:eastAsiaTheme="majorEastAsia" w:hAnsiTheme="majorHAnsi" w:cstheme="majorBidi"/>
      <w:i/>
      <w:iCs/>
      <w:color w:val="787562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semiHidden/>
    <w:rsid w:val="004E7F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semiHidden/>
    <w:rsid w:val="004E7F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Kategorie">
    <w:name w:val="Kategorie"/>
    <w:basedOn w:val="Standard"/>
    <w:qFormat/>
    <w:rsid w:val="00C865C8"/>
    <w:pPr>
      <w:ind w:right="170"/>
      <w:jc w:val="right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5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GRB_Office_Design_Template">
  <a:themeElements>
    <a:clrScheme name="GR">
      <a:dk1>
        <a:srgbClr val="000000"/>
      </a:dk1>
      <a:lt1>
        <a:srgbClr val="FFFFFF"/>
      </a:lt1>
      <a:dk2>
        <a:srgbClr val="C60219"/>
      </a:dk2>
      <a:lt2>
        <a:srgbClr val="FFFFFF"/>
      </a:lt2>
      <a:accent1>
        <a:srgbClr val="E0DFD9"/>
      </a:accent1>
      <a:accent2>
        <a:srgbClr val="3C3C3C"/>
      </a:accent2>
      <a:accent3>
        <a:srgbClr val="F2A900"/>
      </a:accent3>
      <a:accent4>
        <a:srgbClr val="58A291"/>
      </a:accent4>
      <a:accent5>
        <a:srgbClr val="4E769C"/>
      </a:accent5>
      <a:accent6>
        <a:srgbClr val="A19E8C"/>
      </a:accent6>
      <a:hlink>
        <a:srgbClr val="C60219"/>
      </a:hlink>
      <a:folHlink>
        <a:srgbClr val="A35148"/>
      </a:folHlink>
    </a:clrScheme>
    <a:fontScheme name="Graubuenden">
      <a:majorFont>
        <a:latin typeface="TheMixB W7 Bold"/>
        <a:ea typeface=""/>
        <a:cs typeface=""/>
      </a:majorFont>
      <a:minorFont>
        <a:latin typeface="Circular graubuenden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>
        <a:defPPr algn="ctr">
          <a:defRPr dirty="0" smtClean="0">
            <a:solidFill>
              <a:schemeClr val="tx1"/>
            </a:solidFill>
            <a:latin typeface="+mn-lt"/>
            <a:ea typeface="MdFago" charset="0"/>
            <a:cs typeface="MdFago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>
          <a:lnSpc>
            <a:spcPct val="110000"/>
          </a:lnSpc>
          <a:defRPr b="0" i="0" dirty="0" smtClean="0">
            <a:latin typeface="MdFago" charset="0"/>
            <a:ea typeface="MdFago" charset="0"/>
            <a:cs typeface="MdFago" charset="0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GRB_Office_Design_Template" id="{6E1235B9-F438-DB48-8812-D77D705DE868}" vid="{102DB71F-7945-8F4E-BD4C-13B39BEF435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827D5D6956E4F8E737AE0949CE4BD" ma:contentTypeVersion="11" ma:contentTypeDescription="Ein neues Dokument erstellen." ma:contentTypeScope="" ma:versionID="bef96c7c08e6c294da000c793877fa95">
  <xsd:schema xmlns:xsd="http://www.w3.org/2001/XMLSchema" xmlns:xs="http://www.w3.org/2001/XMLSchema" xmlns:p="http://schemas.microsoft.com/office/2006/metadata/properties" xmlns:ns2="d8ecdfed-1d37-4e2b-954e-3fbf055e8155" xmlns:ns3="5565b391-fac5-4305-b59e-58ee8b21493b" targetNamespace="http://schemas.microsoft.com/office/2006/metadata/properties" ma:root="true" ma:fieldsID="f996ae2c3afda0ce0687af0d2d0ad01b" ns2:_="" ns3:_="">
    <xsd:import namespace="d8ecdfed-1d37-4e2b-954e-3fbf055e8155"/>
    <xsd:import namespace="5565b391-fac5-4305-b59e-58ee8b2149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cdfed-1d37-4e2b-954e-3fbf055e8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5b391-fac5-4305-b59e-58ee8b2149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18DBC-D1C8-44DD-81C4-7EC407EBBA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6120E9-82A2-4B2A-A1BC-CB132937E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cdfed-1d37-4e2b-954e-3fbf055e8155"/>
    <ds:schemaRef ds:uri="5565b391-fac5-4305-b59e-58ee8b214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AC5373-7304-45F4-A7DF-7E2B3D666F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6D7163-81C5-4F9F-9B1A-299F59054C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Mediaviso AG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Schäffeler Lara</dc:creator>
  <cp:keywords/>
  <dc:description/>
  <cp:lastModifiedBy>Schäffeler Lara</cp:lastModifiedBy>
  <cp:revision>7</cp:revision>
  <cp:lastPrinted>2021-05-11T18:57:00Z</cp:lastPrinted>
  <dcterms:created xsi:type="dcterms:W3CDTF">2023-10-19T12:15:00Z</dcterms:created>
  <dcterms:modified xsi:type="dcterms:W3CDTF">2023-11-02T09:28:00Z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0x010100CF8827D5D6956E4F8E737AE0949CE4BD</vt:lpwstr>
  </property>
</Properties>
</file>